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30E" w:rsidRPr="00AA4AD2" w:rsidRDefault="0053230E" w:rsidP="0053230E">
      <w:pPr>
        <w:spacing w:line="340" w:lineRule="exact"/>
        <w:jc w:val="center"/>
        <w:rPr>
          <w:b/>
          <w:sz w:val="24"/>
        </w:rPr>
      </w:pPr>
      <w:r w:rsidRPr="00AA4AD2">
        <w:rPr>
          <w:b/>
          <w:kern w:val="0"/>
          <w:sz w:val="28"/>
          <w:szCs w:val="28"/>
        </w:rPr>
        <w:t>申报</w:t>
      </w:r>
      <w:r w:rsidRPr="00AA4AD2">
        <w:rPr>
          <w:b/>
          <w:kern w:val="0"/>
          <w:sz w:val="28"/>
          <w:szCs w:val="28"/>
        </w:rPr>
        <w:t>2018</w:t>
      </w:r>
      <w:r w:rsidRPr="00AA4AD2">
        <w:rPr>
          <w:b/>
          <w:kern w:val="0"/>
          <w:sz w:val="28"/>
          <w:szCs w:val="28"/>
        </w:rPr>
        <w:t>年度陕西省科学技术奖励项目公示内容</w:t>
      </w:r>
    </w:p>
    <w:p w:rsidR="0053230E" w:rsidRPr="000505DE" w:rsidRDefault="0053230E" w:rsidP="00AD4131">
      <w:pPr>
        <w:pStyle w:val="ab"/>
        <w:spacing w:beforeLines="50" w:line="400" w:lineRule="exact"/>
        <w:ind w:firstLineChars="0" w:firstLine="0"/>
        <w:jc w:val="left"/>
        <w:rPr>
          <w:b/>
        </w:rPr>
      </w:pPr>
      <w:r w:rsidRPr="000505DE">
        <w:rPr>
          <w:rFonts w:hint="eastAsia"/>
          <w:b/>
        </w:rPr>
        <w:t>一、项目名称：</w:t>
      </w:r>
    </w:p>
    <w:p w:rsidR="0053230E" w:rsidRDefault="0053230E" w:rsidP="0053230E">
      <w:pPr>
        <w:pStyle w:val="ab"/>
        <w:spacing w:line="400" w:lineRule="exact"/>
        <w:ind w:firstLineChars="0" w:firstLine="0"/>
        <w:jc w:val="left"/>
        <w:rPr>
          <w:b/>
        </w:rPr>
      </w:pPr>
      <w:r w:rsidRPr="003B65C7">
        <w:rPr>
          <w:szCs w:val="21"/>
        </w:rPr>
        <w:t>功能型纳米复合薄膜的关键技术</w:t>
      </w:r>
      <w:r>
        <w:rPr>
          <w:szCs w:val="21"/>
        </w:rPr>
        <w:t>研究</w:t>
      </w:r>
      <w:r w:rsidRPr="003B65C7">
        <w:rPr>
          <w:szCs w:val="21"/>
        </w:rPr>
        <w:t>及应用</w:t>
      </w:r>
    </w:p>
    <w:p w:rsidR="0053230E" w:rsidRPr="000505DE" w:rsidRDefault="0053230E" w:rsidP="0053230E">
      <w:pPr>
        <w:pStyle w:val="ab"/>
        <w:spacing w:line="400" w:lineRule="exact"/>
        <w:ind w:firstLineChars="0" w:firstLine="0"/>
        <w:jc w:val="left"/>
        <w:rPr>
          <w:b/>
        </w:rPr>
      </w:pPr>
      <w:r w:rsidRPr="000505DE">
        <w:rPr>
          <w:rFonts w:hint="eastAsia"/>
          <w:b/>
        </w:rPr>
        <w:t>二、</w:t>
      </w:r>
      <w:r w:rsidRPr="000505DE">
        <w:rPr>
          <w:b/>
        </w:rPr>
        <w:t>主要</w:t>
      </w:r>
      <w:r w:rsidRPr="000505DE">
        <w:rPr>
          <w:rFonts w:hint="eastAsia"/>
          <w:b/>
        </w:rPr>
        <w:t>完成人情况</w:t>
      </w:r>
    </w:p>
    <w:tbl>
      <w:tblPr>
        <w:tblW w:w="8931"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851"/>
        <w:gridCol w:w="992"/>
        <w:gridCol w:w="775"/>
        <w:gridCol w:w="1351"/>
        <w:gridCol w:w="1418"/>
        <w:gridCol w:w="2551"/>
      </w:tblGrid>
      <w:tr w:rsidR="0053230E" w:rsidRPr="00F31D24" w:rsidTr="00130522">
        <w:trPr>
          <w:trHeight w:val="397"/>
          <w:jc w:val="center"/>
        </w:trPr>
        <w:tc>
          <w:tcPr>
            <w:tcW w:w="993" w:type="dxa"/>
            <w:vAlign w:val="center"/>
          </w:tcPr>
          <w:p w:rsidR="0053230E" w:rsidRPr="000E7143" w:rsidRDefault="0053230E" w:rsidP="00184936">
            <w:pPr>
              <w:pStyle w:val="ab"/>
              <w:adjustRightInd w:val="0"/>
              <w:snapToGrid w:val="0"/>
              <w:spacing w:line="240" w:lineRule="auto"/>
              <w:ind w:firstLineChars="0" w:firstLine="0"/>
              <w:jc w:val="center"/>
              <w:rPr>
                <w:rFonts w:ascii="Times New Roman"/>
                <w:b/>
                <w:kern w:val="2"/>
                <w:sz w:val="18"/>
                <w:szCs w:val="18"/>
              </w:rPr>
            </w:pPr>
            <w:r w:rsidRPr="000E7143">
              <w:rPr>
                <w:rFonts w:ascii="Times New Roman"/>
                <w:b/>
                <w:kern w:val="2"/>
                <w:sz w:val="18"/>
                <w:szCs w:val="18"/>
              </w:rPr>
              <w:t>姓名</w:t>
            </w:r>
          </w:p>
        </w:tc>
        <w:tc>
          <w:tcPr>
            <w:tcW w:w="851" w:type="dxa"/>
            <w:vAlign w:val="center"/>
          </w:tcPr>
          <w:p w:rsidR="0053230E" w:rsidRPr="000E7143" w:rsidRDefault="0053230E" w:rsidP="00184936">
            <w:pPr>
              <w:pStyle w:val="ab"/>
              <w:adjustRightInd w:val="0"/>
              <w:snapToGrid w:val="0"/>
              <w:spacing w:line="240" w:lineRule="auto"/>
              <w:ind w:firstLineChars="0" w:firstLine="0"/>
              <w:jc w:val="center"/>
              <w:rPr>
                <w:rFonts w:ascii="Times New Roman"/>
                <w:b/>
                <w:kern w:val="2"/>
                <w:sz w:val="18"/>
                <w:szCs w:val="18"/>
              </w:rPr>
            </w:pPr>
            <w:r w:rsidRPr="000E7143">
              <w:rPr>
                <w:rFonts w:ascii="Times New Roman"/>
                <w:b/>
                <w:kern w:val="2"/>
                <w:sz w:val="18"/>
                <w:szCs w:val="18"/>
              </w:rPr>
              <w:t>排名</w:t>
            </w:r>
          </w:p>
        </w:tc>
        <w:tc>
          <w:tcPr>
            <w:tcW w:w="992" w:type="dxa"/>
            <w:vAlign w:val="center"/>
          </w:tcPr>
          <w:p w:rsidR="0053230E" w:rsidRPr="000E7143" w:rsidRDefault="0053230E" w:rsidP="00184936">
            <w:pPr>
              <w:pStyle w:val="ab"/>
              <w:adjustRightInd w:val="0"/>
              <w:snapToGrid w:val="0"/>
              <w:spacing w:line="240" w:lineRule="auto"/>
              <w:ind w:firstLineChars="0" w:firstLine="0"/>
              <w:jc w:val="center"/>
              <w:rPr>
                <w:rFonts w:ascii="Times New Roman"/>
                <w:b/>
                <w:kern w:val="2"/>
                <w:sz w:val="18"/>
                <w:szCs w:val="18"/>
              </w:rPr>
            </w:pPr>
            <w:r w:rsidRPr="000E7143">
              <w:rPr>
                <w:rFonts w:ascii="Times New Roman"/>
                <w:b/>
                <w:kern w:val="2"/>
                <w:sz w:val="18"/>
                <w:szCs w:val="18"/>
              </w:rPr>
              <w:t>行政职务</w:t>
            </w:r>
          </w:p>
        </w:tc>
        <w:tc>
          <w:tcPr>
            <w:tcW w:w="775" w:type="dxa"/>
            <w:vAlign w:val="center"/>
          </w:tcPr>
          <w:p w:rsidR="0053230E" w:rsidRPr="000E7143" w:rsidRDefault="0053230E" w:rsidP="00184936">
            <w:pPr>
              <w:pStyle w:val="ab"/>
              <w:adjustRightInd w:val="0"/>
              <w:snapToGrid w:val="0"/>
              <w:spacing w:line="240" w:lineRule="auto"/>
              <w:ind w:firstLineChars="0" w:firstLine="0"/>
              <w:jc w:val="center"/>
              <w:rPr>
                <w:rFonts w:ascii="Times New Roman"/>
                <w:b/>
                <w:kern w:val="2"/>
                <w:sz w:val="18"/>
                <w:szCs w:val="18"/>
              </w:rPr>
            </w:pPr>
            <w:r w:rsidRPr="000E7143">
              <w:rPr>
                <w:rFonts w:ascii="Times New Roman"/>
                <w:b/>
                <w:kern w:val="2"/>
                <w:sz w:val="18"/>
                <w:szCs w:val="18"/>
              </w:rPr>
              <w:t>技术</w:t>
            </w:r>
            <w:r>
              <w:rPr>
                <w:rFonts w:ascii="Times New Roman" w:hint="eastAsia"/>
                <w:b/>
                <w:kern w:val="2"/>
                <w:sz w:val="18"/>
                <w:szCs w:val="18"/>
              </w:rPr>
              <w:t>职称</w:t>
            </w:r>
          </w:p>
        </w:tc>
        <w:tc>
          <w:tcPr>
            <w:tcW w:w="1351" w:type="dxa"/>
            <w:vAlign w:val="center"/>
          </w:tcPr>
          <w:p w:rsidR="0053230E" w:rsidRPr="000E7143" w:rsidRDefault="0053230E" w:rsidP="00184936">
            <w:pPr>
              <w:pStyle w:val="ab"/>
              <w:adjustRightInd w:val="0"/>
              <w:snapToGrid w:val="0"/>
              <w:spacing w:line="240" w:lineRule="auto"/>
              <w:ind w:firstLineChars="0" w:firstLine="0"/>
              <w:jc w:val="center"/>
              <w:rPr>
                <w:rFonts w:ascii="Times New Roman"/>
                <w:b/>
                <w:kern w:val="2"/>
                <w:sz w:val="18"/>
                <w:szCs w:val="18"/>
              </w:rPr>
            </w:pPr>
            <w:r w:rsidRPr="000E7143">
              <w:rPr>
                <w:rFonts w:ascii="Times New Roman"/>
                <w:b/>
                <w:kern w:val="2"/>
                <w:sz w:val="18"/>
                <w:szCs w:val="18"/>
              </w:rPr>
              <w:t>工作单位</w:t>
            </w:r>
          </w:p>
        </w:tc>
        <w:tc>
          <w:tcPr>
            <w:tcW w:w="1418" w:type="dxa"/>
            <w:vAlign w:val="center"/>
          </w:tcPr>
          <w:p w:rsidR="0053230E" w:rsidRPr="000E7143" w:rsidRDefault="0053230E" w:rsidP="00184936">
            <w:pPr>
              <w:pStyle w:val="ab"/>
              <w:adjustRightInd w:val="0"/>
              <w:snapToGrid w:val="0"/>
              <w:spacing w:line="240" w:lineRule="auto"/>
              <w:ind w:firstLineChars="0" w:firstLine="0"/>
              <w:jc w:val="center"/>
              <w:rPr>
                <w:rFonts w:ascii="Times New Roman"/>
                <w:b/>
                <w:kern w:val="2"/>
                <w:sz w:val="18"/>
                <w:szCs w:val="18"/>
              </w:rPr>
            </w:pPr>
            <w:r w:rsidRPr="000E7143">
              <w:rPr>
                <w:rFonts w:ascii="Times New Roman"/>
                <w:b/>
                <w:kern w:val="2"/>
                <w:sz w:val="18"/>
                <w:szCs w:val="18"/>
              </w:rPr>
              <w:t>完成单位</w:t>
            </w:r>
          </w:p>
        </w:tc>
        <w:tc>
          <w:tcPr>
            <w:tcW w:w="2551" w:type="dxa"/>
            <w:vAlign w:val="center"/>
          </w:tcPr>
          <w:p w:rsidR="0053230E" w:rsidRPr="000E7143" w:rsidRDefault="0053230E" w:rsidP="00184936">
            <w:pPr>
              <w:pStyle w:val="ab"/>
              <w:adjustRightInd w:val="0"/>
              <w:snapToGrid w:val="0"/>
              <w:spacing w:line="240" w:lineRule="auto"/>
              <w:ind w:firstLineChars="0" w:firstLine="0"/>
              <w:jc w:val="center"/>
              <w:rPr>
                <w:rFonts w:ascii="Times New Roman"/>
                <w:b/>
                <w:kern w:val="2"/>
                <w:sz w:val="18"/>
                <w:szCs w:val="18"/>
              </w:rPr>
            </w:pPr>
            <w:r w:rsidRPr="00E0024E">
              <w:rPr>
                <w:rFonts w:ascii="Times New Roman" w:hint="eastAsia"/>
                <w:b/>
                <w:kern w:val="2"/>
                <w:sz w:val="18"/>
                <w:szCs w:val="18"/>
              </w:rPr>
              <w:t>对本项目主要学术和技术创造性贡献</w:t>
            </w:r>
          </w:p>
        </w:tc>
      </w:tr>
      <w:tr w:rsidR="0053230E" w:rsidRPr="00F31D24" w:rsidTr="00130522">
        <w:trPr>
          <w:trHeight w:val="665"/>
          <w:jc w:val="center"/>
        </w:trPr>
        <w:tc>
          <w:tcPr>
            <w:tcW w:w="993" w:type="dxa"/>
            <w:vAlign w:val="center"/>
          </w:tcPr>
          <w:p w:rsidR="0053230E" w:rsidRPr="00F31D24" w:rsidRDefault="0053230E" w:rsidP="00184936">
            <w:pPr>
              <w:pStyle w:val="ab"/>
              <w:adjustRightInd w:val="0"/>
              <w:snapToGrid w:val="0"/>
              <w:spacing w:line="240" w:lineRule="auto"/>
              <w:ind w:firstLineChars="0" w:firstLine="0"/>
              <w:jc w:val="center"/>
              <w:rPr>
                <w:rFonts w:ascii="Times New Roman"/>
                <w:kern w:val="2"/>
                <w:sz w:val="18"/>
                <w:szCs w:val="18"/>
              </w:rPr>
            </w:pPr>
            <w:r>
              <w:rPr>
                <w:rFonts w:ascii="Times New Roman"/>
                <w:kern w:val="2"/>
                <w:sz w:val="18"/>
                <w:szCs w:val="18"/>
              </w:rPr>
              <w:t>马建中</w:t>
            </w:r>
          </w:p>
        </w:tc>
        <w:tc>
          <w:tcPr>
            <w:tcW w:w="851" w:type="dxa"/>
            <w:vAlign w:val="center"/>
          </w:tcPr>
          <w:p w:rsidR="0053230E" w:rsidRPr="00F31D24" w:rsidRDefault="0053230E" w:rsidP="00184936">
            <w:pPr>
              <w:pStyle w:val="ab"/>
              <w:adjustRightInd w:val="0"/>
              <w:snapToGrid w:val="0"/>
              <w:spacing w:line="240" w:lineRule="auto"/>
              <w:ind w:firstLineChars="0" w:firstLine="0"/>
              <w:jc w:val="center"/>
              <w:rPr>
                <w:rFonts w:ascii="Times New Roman"/>
                <w:kern w:val="2"/>
                <w:sz w:val="18"/>
                <w:szCs w:val="18"/>
              </w:rPr>
            </w:pPr>
            <w:r>
              <w:rPr>
                <w:rFonts w:ascii="Times New Roman" w:hint="eastAsia"/>
                <w:kern w:val="2"/>
                <w:sz w:val="18"/>
                <w:szCs w:val="18"/>
              </w:rPr>
              <w:t>1</w:t>
            </w:r>
          </w:p>
        </w:tc>
        <w:tc>
          <w:tcPr>
            <w:tcW w:w="992" w:type="dxa"/>
            <w:vAlign w:val="center"/>
          </w:tcPr>
          <w:p w:rsidR="0053230E" w:rsidRPr="00F31D24" w:rsidRDefault="0053230E" w:rsidP="00184936">
            <w:pPr>
              <w:pStyle w:val="ab"/>
              <w:adjustRightInd w:val="0"/>
              <w:snapToGrid w:val="0"/>
              <w:spacing w:line="240" w:lineRule="auto"/>
              <w:ind w:firstLineChars="0" w:firstLine="0"/>
              <w:jc w:val="center"/>
              <w:rPr>
                <w:rFonts w:ascii="Times New Roman"/>
                <w:kern w:val="2"/>
                <w:sz w:val="18"/>
                <w:szCs w:val="18"/>
              </w:rPr>
            </w:pPr>
            <w:r>
              <w:rPr>
                <w:rFonts w:ascii="Times New Roman"/>
                <w:kern w:val="2"/>
                <w:sz w:val="18"/>
                <w:szCs w:val="18"/>
              </w:rPr>
              <w:t>校长</w:t>
            </w:r>
          </w:p>
        </w:tc>
        <w:tc>
          <w:tcPr>
            <w:tcW w:w="775" w:type="dxa"/>
            <w:vAlign w:val="center"/>
          </w:tcPr>
          <w:p w:rsidR="0053230E" w:rsidRPr="00991A26" w:rsidRDefault="0053230E" w:rsidP="00184936">
            <w:pPr>
              <w:pStyle w:val="ab"/>
              <w:adjustRightInd w:val="0"/>
              <w:snapToGrid w:val="0"/>
              <w:spacing w:line="240" w:lineRule="auto"/>
              <w:ind w:firstLineChars="0" w:firstLine="0"/>
              <w:jc w:val="center"/>
              <w:rPr>
                <w:rFonts w:ascii="Times New Roman"/>
                <w:kern w:val="2"/>
                <w:sz w:val="18"/>
                <w:szCs w:val="18"/>
              </w:rPr>
            </w:pPr>
            <w:r w:rsidRPr="00991A26">
              <w:rPr>
                <w:rFonts w:ascii="Times New Roman" w:hint="eastAsia"/>
                <w:kern w:val="2"/>
                <w:sz w:val="18"/>
                <w:szCs w:val="18"/>
              </w:rPr>
              <w:t>教授</w:t>
            </w:r>
          </w:p>
        </w:tc>
        <w:tc>
          <w:tcPr>
            <w:tcW w:w="1351" w:type="dxa"/>
            <w:vAlign w:val="center"/>
          </w:tcPr>
          <w:p w:rsidR="0053230E" w:rsidRPr="00F31D24" w:rsidRDefault="0053230E" w:rsidP="00184936">
            <w:pPr>
              <w:pStyle w:val="ab"/>
              <w:adjustRightInd w:val="0"/>
              <w:snapToGrid w:val="0"/>
              <w:spacing w:line="240" w:lineRule="auto"/>
              <w:ind w:firstLineChars="0" w:firstLine="0"/>
              <w:jc w:val="center"/>
              <w:rPr>
                <w:rFonts w:ascii="Times New Roman"/>
                <w:kern w:val="2"/>
                <w:sz w:val="18"/>
                <w:szCs w:val="18"/>
              </w:rPr>
            </w:pPr>
            <w:r>
              <w:rPr>
                <w:rFonts w:ascii="Times New Roman" w:hint="eastAsia"/>
                <w:kern w:val="2"/>
                <w:sz w:val="18"/>
                <w:szCs w:val="18"/>
              </w:rPr>
              <w:t>陕西科技大学</w:t>
            </w:r>
          </w:p>
        </w:tc>
        <w:tc>
          <w:tcPr>
            <w:tcW w:w="1418" w:type="dxa"/>
            <w:vAlign w:val="center"/>
          </w:tcPr>
          <w:p w:rsidR="0053230E" w:rsidRPr="00F31D24" w:rsidRDefault="0053230E" w:rsidP="00184936">
            <w:pPr>
              <w:pStyle w:val="ab"/>
              <w:adjustRightInd w:val="0"/>
              <w:snapToGrid w:val="0"/>
              <w:spacing w:line="240" w:lineRule="auto"/>
              <w:ind w:firstLineChars="0" w:firstLine="0"/>
              <w:jc w:val="center"/>
              <w:rPr>
                <w:rFonts w:ascii="Times New Roman"/>
                <w:kern w:val="2"/>
                <w:sz w:val="18"/>
                <w:szCs w:val="18"/>
              </w:rPr>
            </w:pPr>
            <w:r>
              <w:rPr>
                <w:rFonts w:ascii="Times New Roman" w:hint="eastAsia"/>
                <w:kern w:val="2"/>
                <w:sz w:val="18"/>
                <w:szCs w:val="18"/>
              </w:rPr>
              <w:t>陕西科技大学</w:t>
            </w:r>
          </w:p>
        </w:tc>
        <w:tc>
          <w:tcPr>
            <w:tcW w:w="2551" w:type="dxa"/>
            <w:vAlign w:val="center"/>
          </w:tcPr>
          <w:p w:rsidR="0053230E" w:rsidRPr="00616790" w:rsidRDefault="0053230E" w:rsidP="00184936">
            <w:pPr>
              <w:widowControl/>
              <w:jc w:val="center"/>
              <w:rPr>
                <w:szCs w:val="21"/>
              </w:rPr>
            </w:pPr>
            <w:r w:rsidRPr="00616790">
              <w:rPr>
                <w:sz w:val="18"/>
                <w:szCs w:val="18"/>
              </w:rPr>
              <w:t>负责项目的统筹安排、整个项目实验方案的设计与实验结果的分析总结</w:t>
            </w:r>
            <w:r w:rsidRPr="003B65C7">
              <w:rPr>
                <w:rFonts w:hint="eastAsia"/>
                <w:szCs w:val="21"/>
              </w:rPr>
              <w:t>。</w:t>
            </w:r>
          </w:p>
        </w:tc>
      </w:tr>
      <w:tr w:rsidR="0053230E" w:rsidRPr="00F31D24" w:rsidTr="00130522">
        <w:trPr>
          <w:trHeight w:val="397"/>
          <w:jc w:val="center"/>
        </w:trPr>
        <w:tc>
          <w:tcPr>
            <w:tcW w:w="993" w:type="dxa"/>
            <w:vAlign w:val="center"/>
          </w:tcPr>
          <w:p w:rsidR="0053230E" w:rsidRPr="00F31D24" w:rsidRDefault="0053230E" w:rsidP="00184936">
            <w:pPr>
              <w:pStyle w:val="ab"/>
              <w:adjustRightInd w:val="0"/>
              <w:snapToGrid w:val="0"/>
              <w:spacing w:line="240" w:lineRule="auto"/>
              <w:ind w:firstLineChars="0" w:firstLine="0"/>
              <w:jc w:val="center"/>
              <w:rPr>
                <w:rFonts w:ascii="宋体" w:hAnsi="宋体"/>
                <w:sz w:val="18"/>
                <w:szCs w:val="18"/>
              </w:rPr>
            </w:pPr>
            <w:r>
              <w:rPr>
                <w:rFonts w:ascii="宋体" w:hAnsi="宋体" w:hint="eastAsia"/>
                <w:sz w:val="18"/>
                <w:szCs w:val="18"/>
              </w:rPr>
              <w:t>鲍艳</w:t>
            </w:r>
          </w:p>
        </w:tc>
        <w:tc>
          <w:tcPr>
            <w:tcW w:w="851" w:type="dxa"/>
            <w:vAlign w:val="center"/>
          </w:tcPr>
          <w:p w:rsidR="0053230E" w:rsidRPr="00F31D24" w:rsidRDefault="0053230E" w:rsidP="00184936">
            <w:pPr>
              <w:pStyle w:val="ab"/>
              <w:adjustRightInd w:val="0"/>
              <w:snapToGrid w:val="0"/>
              <w:spacing w:line="240" w:lineRule="auto"/>
              <w:ind w:firstLineChars="0" w:firstLine="0"/>
              <w:jc w:val="center"/>
              <w:rPr>
                <w:rFonts w:ascii="Times New Roman"/>
                <w:kern w:val="2"/>
                <w:sz w:val="18"/>
                <w:szCs w:val="18"/>
              </w:rPr>
            </w:pPr>
            <w:r>
              <w:rPr>
                <w:rFonts w:ascii="Times New Roman" w:hint="eastAsia"/>
                <w:kern w:val="2"/>
                <w:sz w:val="18"/>
                <w:szCs w:val="18"/>
              </w:rPr>
              <w:t>2</w:t>
            </w:r>
          </w:p>
        </w:tc>
        <w:tc>
          <w:tcPr>
            <w:tcW w:w="992" w:type="dxa"/>
            <w:vAlign w:val="center"/>
          </w:tcPr>
          <w:p w:rsidR="0053230E" w:rsidRPr="00F31D24" w:rsidRDefault="0053230E" w:rsidP="00184936">
            <w:pPr>
              <w:pStyle w:val="ab"/>
              <w:adjustRightInd w:val="0"/>
              <w:snapToGrid w:val="0"/>
              <w:spacing w:line="240" w:lineRule="auto"/>
              <w:ind w:firstLineChars="0" w:firstLine="0"/>
              <w:jc w:val="center"/>
              <w:rPr>
                <w:rFonts w:ascii="Times New Roman"/>
                <w:kern w:val="2"/>
                <w:sz w:val="18"/>
                <w:szCs w:val="18"/>
              </w:rPr>
            </w:pPr>
            <w:r>
              <w:rPr>
                <w:rFonts w:ascii="Times New Roman" w:hint="eastAsia"/>
                <w:kern w:val="2"/>
                <w:sz w:val="18"/>
                <w:szCs w:val="18"/>
              </w:rPr>
              <w:t>副院长</w:t>
            </w:r>
          </w:p>
        </w:tc>
        <w:tc>
          <w:tcPr>
            <w:tcW w:w="775" w:type="dxa"/>
            <w:vAlign w:val="center"/>
          </w:tcPr>
          <w:p w:rsidR="0053230E" w:rsidRPr="00991A26" w:rsidRDefault="0053230E" w:rsidP="00184936">
            <w:pPr>
              <w:pStyle w:val="ab"/>
              <w:adjustRightInd w:val="0"/>
              <w:snapToGrid w:val="0"/>
              <w:spacing w:line="240" w:lineRule="auto"/>
              <w:ind w:firstLineChars="0" w:firstLine="0"/>
              <w:jc w:val="center"/>
              <w:rPr>
                <w:rFonts w:ascii="Times New Roman"/>
                <w:kern w:val="2"/>
                <w:sz w:val="18"/>
                <w:szCs w:val="18"/>
              </w:rPr>
            </w:pPr>
            <w:r w:rsidRPr="00991A26">
              <w:rPr>
                <w:rFonts w:ascii="Times New Roman" w:hint="eastAsia"/>
                <w:kern w:val="2"/>
                <w:sz w:val="18"/>
                <w:szCs w:val="18"/>
              </w:rPr>
              <w:t>教授</w:t>
            </w:r>
          </w:p>
        </w:tc>
        <w:tc>
          <w:tcPr>
            <w:tcW w:w="1351" w:type="dxa"/>
            <w:vAlign w:val="center"/>
          </w:tcPr>
          <w:p w:rsidR="0053230E" w:rsidRPr="00F31D24" w:rsidRDefault="0053230E" w:rsidP="00184936">
            <w:pPr>
              <w:pStyle w:val="ab"/>
              <w:adjustRightInd w:val="0"/>
              <w:snapToGrid w:val="0"/>
              <w:spacing w:line="240" w:lineRule="auto"/>
              <w:ind w:firstLineChars="0" w:firstLine="0"/>
              <w:jc w:val="center"/>
              <w:rPr>
                <w:rFonts w:ascii="Times New Roman"/>
                <w:kern w:val="2"/>
                <w:sz w:val="18"/>
                <w:szCs w:val="18"/>
              </w:rPr>
            </w:pPr>
            <w:r>
              <w:rPr>
                <w:rFonts w:ascii="Times New Roman" w:hint="eastAsia"/>
                <w:kern w:val="2"/>
                <w:sz w:val="18"/>
                <w:szCs w:val="18"/>
              </w:rPr>
              <w:t>陕西科技大学</w:t>
            </w:r>
          </w:p>
        </w:tc>
        <w:tc>
          <w:tcPr>
            <w:tcW w:w="1418" w:type="dxa"/>
            <w:vAlign w:val="center"/>
          </w:tcPr>
          <w:p w:rsidR="0053230E" w:rsidRPr="00F31D24" w:rsidRDefault="0053230E" w:rsidP="00184936">
            <w:pPr>
              <w:pStyle w:val="ab"/>
              <w:adjustRightInd w:val="0"/>
              <w:snapToGrid w:val="0"/>
              <w:spacing w:line="240" w:lineRule="auto"/>
              <w:ind w:firstLineChars="0" w:firstLine="0"/>
              <w:jc w:val="center"/>
              <w:rPr>
                <w:rFonts w:ascii="Times New Roman"/>
                <w:kern w:val="2"/>
                <w:sz w:val="18"/>
                <w:szCs w:val="18"/>
              </w:rPr>
            </w:pPr>
            <w:r>
              <w:rPr>
                <w:rFonts w:ascii="Times New Roman" w:hint="eastAsia"/>
                <w:kern w:val="2"/>
                <w:sz w:val="18"/>
                <w:szCs w:val="18"/>
              </w:rPr>
              <w:t>陕西科技大学</w:t>
            </w:r>
          </w:p>
        </w:tc>
        <w:tc>
          <w:tcPr>
            <w:tcW w:w="2551" w:type="dxa"/>
            <w:vAlign w:val="center"/>
          </w:tcPr>
          <w:p w:rsidR="0053230E" w:rsidRPr="00F31D24" w:rsidRDefault="0053230E" w:rsidP="00184936">
            <w:pPr>
              <w:adjustRightInd w:val="0"/>
              <w:snapToGrid w:val="0"/>
              <w:jc w:val="center"/>
              <w:rPr>
                <w:sz w:val="18"/>
                <w:szCs w:val="18"/>
              </w:rPr>
            </w:pPr>
            <w:r>
              <w:rPr>
                <w:sz w:val="18"/>
                <w:szCs w:val="18"/>
              </w:rPr>
              <w:t>发明点</w:t>
            </w:r>
            <w:r>
              <w:rPr>
                <w:rFonts w:hint="eastAsia"/>
                <w:sz w:val="18"/>
                <w:szCs w:val="18"/>
              </w:rPr>
              <w:t>1</w:t>
            </w:r>
            <w:r>
              <w:rPr>
                <w:rFonts w:hint="eastAsia"/>
                <w:sz w:val="18"/>
                <w:szCs w:val="18"/>
              </w:rPr>
              <w:t>、</w:t>
            </w:r>
            <w:r>
              <w:rPr>
                <w:rFonts w:hint="eastAsia"/>
                <w:sz w:val="18"/>
                <w:szCs w:val="18"/>
              </w:rPr>
              <w:t>2</w:t>
            </w:r>
            <w:r>
              <w:rPr>
                <w:rFonts w:hint="eastAsia"/>
                <w:sz w:val="18"/>
                <w:szCs w:val="18"/>
              </w:rPr>
              <w:t>、</w:t>
            </w:r>
            <w:r>
              <w:rPr>
                <w:rFonts w:hint="eastAsia"/>
                <w:sz w:val="18"/>
                <w:szCs w:val="18"/>
              </w:rPr>
              <w:t>4</w:t>
            </w:r>
            <w:r>
              <w:rPr>
                <w:rFonts w:hint="eastAsia"/>
                <w:sz w:val="18"/>
                <w:szCs w:val="18"/>
              </w:rPr>
              <w:t>中主要内容的研究工作</w:t>
            </w:r>
          </w:p>
        </w:tc>
      </w:tr>
      <w:tr w:rsidR="0053230E" w:rsidRPr="00F31D24" w:rsidTr="00130522">
        <w:trPr>
          <w:trHeight w:val="397"/>
          <w:jc w:val="center"/>
        </w:trPr>
        <w:tc>
          <w:tcPr>
            <w:tcW w:w="993" w:type="dxa"/>
            <w:vAlign w:val="center"/>
          </w:tcPr>
          <w:p w:rsidR="0053230E" w:rsidRPr="00F31D24" w:rsidRDefault="0053230E" w:rsidP="00184936">
            <w:pPr>
              <w:pStyle w:val="ab"/>
              <w:adjustRightInd w:val="0"/>
              <w:snapToGrid w:val="0"/>
              <w:spacing w:line="240" w:lineRule="auto"/>
              <w:ind w:firstLineChars="0" w:firstLine="0"/>
              <w:jc w:val="center"/>
              <w:rPr>
                <w:rFonts w:ascii="宋体" w:hAnsi="宋体"/>
                <w:sz w:val="18"/>
                <w:szCs w:val="18"/>
              </w:rPr>
            </w:pPr>
            <w:r>
              <w:rPr>
                <w:rFonts w:ascii="宋体" w:hAnsi="宋体" w:hint="eastAsia"/>
                <w:sz w:val="18"/>
                <w:szCs w:val="18"/>
              </w:rPr>
              <w:t>吕斌</w:t>
            </w:r>
          </w:p>
        </w:tc>
        <w:tc>
          <w:tcPr>
            <w:tcW w:w="851" w:type="dxa"/>
            <w:vAlign w:val="center"/>
          </w:tcPr>
          <w:p w:rsidR="0053230E" w:rsidRPr="00F31D24" w:rsidRDefault="0053230E" w:rsidP="00184936">
            <w:pPr>
              <w:pStyle w:val="ab"/>
              <w:adjustRightInd w:val="0"/>
              <w:snapToGrid w:val="0"/>
              <w:spacing w:line="240" w:lineRule="auto"/>
              <w:ind w:firstLineChars="0" w:firstLine="0"/>
              <w:jc w:val="center"/>
              <w:rPr>
                <w:rFonts w:ascii="Times New Roman"/>
                <w:kern w:val="2"/>
                <w:sz w:val="18"/>
                <w:szCs w:val="18"/>
              </w:rPr>
            </w:pPr>
            <w:r>
              <w:rPr>
                <w:rFonts w:ascii="Times New Roman" w:hint="eastAsia"/>
                <w:kern w:val="2"/>
                <w:sz w:val="18"/>
                <w:szCs w:val="18"/>
              </w:rPr>
              <w:t>3</w:t>
            </w:r>
          </w:p>
        </w:tc>
        <w:tc>
          <w:tcPr>
            <w:tcW w:w="992" w:type="dxa"/>
            <w:vAlign w:val="center"/>
          </w:tcPr>
          <w:p w:rsidR="0053230E" w:rsidRPr="00F31D24" w:rsidRDefault="0053230E" w:rsidP="00184936">
            <w:pPr>
              <w:pStyle w:val="ab"/>
              <w:adjustRightInd w:val="0"/>
              <w:snapToGrid w:val="0"/>
              <w:spacing w:line="240" w:lineRule="auto"/>
              <w:ind w:firstLineChars="0" w:firstLine="0"/>
              <w:jc w:val="center"/>
              <w:rPr>
                <w:rFonts w:ascii="Times New Roman"/>
                <w:kern w:val="2"/>
                <w:sz w:val="18"/>
                <w:szCs w:val="18"/>
              </w:rPr>
            </w:pPr>
            <w:r>
              <w:rPr>
                <w:rFonts w:ascii="Times New Roman" w:hint="eastAsia"/>
                <w:kern w:val="2"/>
                <w:sz w:val="18"/>
                <w:szCs w:val="18"/>
              </w:rPr>
              <w:t>副院长</w:t>
            </w:r>
          </w:p>
        </w:tc>
        <w:tc>
          <w:tcPr>
            <w:tcW w:w="775" w:type="dxa"/>
            <w:vAlign w:val="center"/>
          </w:tcPr>
          <w:p w:rsidR="0053230E" w:rsidRPr="00991A26" w:rsidRDefault="0053230E" w:rsidP="00184936">
            <w:pPr>
              <w:pStyle w:val="ab"/>
              <w:adjustRightInd w:val="0"/>
              <w:snapToGrid w:val="0"/>
              <w:spacing w:line="240" w:lineRule="auto"/>
              <w:ind w:firstLineChars="0" w:firstLine="0"/>
              <w:jc w:val="center"/>
              <w:rPr>
                <w:rFonts w:ascii="Times New Roman"/>
                <w:kern w:val="2"/>
                <w:sz w:val="18"/>
                <w:szCs w:val="18"/>
              </w:rPr>
            </w:pPr>
            <w:r w:rsidRPr="00991A26">
              <w:rPr>
                <w:rFonts w:ascii="Times New Roman" w:hint="eastAsia"/>
                <w:kern w:val="2"/>
                <w:sz w:val="18"/>
                <w:szCs w:val="18"/>
              </w:rPr>
              <w:t>副教授</w:t>
            </w:r>
          </w:p>
        </w:tc>
        <w:tc>
          <w:tcPr>
            <w:tcW w:w="1351" w:type="dxa"/>
            <w:vAlign w:val="center"/>
          </w:tcPr>
          <w:p w:rsidR="0053230E" w:rsidRPr="00F31D24" w:rsidRDefault="0053230E" w:rsidP="00184936">
            <w:pPr>
              <w:pStyle w:val="ab"/>
              <w:adjustRightInd w:val="0"/>
              <w:snapToGrid w:val="0"/>
              <w:spacing w:line="240" w:lineRule="auto"/>
              <w:ind w:firstLineChars="0" w:firstLine="0"/>
              <w:jc w:val="center"/>
              <w:rPr>
                <w:rFonts w:ascii="Times New Roman"/>
                <w:kern w:val="2"/>
                <w:sz w:val="18"/>
                <w:szCs w:val="18"/>
              </w:rPr>
            </w:pPr>
            <w:r>
              <w:rPr>
                <w:rFonts w:ascii="Times New Roman" w:hint="eastAsia"/>
                <w:kern w:val="2"/>
                <w:sz w:val="18"/>
                <w:szCs w:val="18"/>
              </w:rPr>
              <w:t>陕西科技大学</w:t>
            </w:r>
          </w:p>
        </w:tc>
        <w:tc>
          <w:tcPr>
            <w:tcW w:w="1418" w:type="dxa"/>
            <w:vAlign w:val="center"/>
          </w:tcPr>
          <w:p w:rsidR="0053230E" w:rsidRPr="00F31D24" w:rsidRDefault="0053230E" w:rsidP="00184936">
            <w:pPr>
              <w:pStyle w:val="ab"/>
              <w:adjustRightInd w:val="0"/>
              <w:snapToGrid w:val="0"/>
              <w:spacing w:line="240" w:lineRule="auto"/>
              <w:ind w:firstLineChars="0" w:firstLine="0"/>
              <w:jc w:val="center"/>
              <w:rPr>
                <w:rFonts w:ascii="Times New Roman"/>
                <w:kern w:val="2"/>
                <w:sz w:val="18"/>
                <w:szCs w:val="18"/>
              </w:rPr>
            </w:pPr>
            <w:r>
              <w:rPr>
                <w:rFonts w:ascii="Times New Roman" w:hint="eastAsia"/>
                <w:kern w:val="2"/>
                <w:sz w:val="18"/>
                <w:szCs w:val="18"/>
              </w:rPr>
              <w:t>陕西科技大学</w:t>
            </w:r>
          </w:p>
        </w:tc>
        <w:tc>
          <w:tcPr>
            <w:tcW w:w="2551" w:type="dxa"/>
            <w:vAlign w:val="center"/>
          </w:tcPr>
          <w:p w:rsidR="0053230E" w:rsidRPr="00F31D24" w:rsidRDefault="0053230E" w:rsidP="00184936">
            <w:pPr>
              <w:adjustRightInd w:val="0"/>
              <w:snapToGrid w:val="0"/>
              <w:jc w:val="center"/>
              <w:rPr>
                <w:sz w:val="18"/>
                <w:szCs w:val="18"/>
              </w:rPr>
            </w:pPr>
            <w:r>
              <w:rPr>
                <w:sz w:val="18"/>
                <w:szCs w:val="18"/>
              </w:rPr>
              <w:t>发明</w:t>
            </w:r>
            <w:r>
              <w:rPr>
                <w:rFonts w:hint="eastAsia"/>
                <w:sz w:val="18"/>
                <w:szCs w:val="18"/>
              </w:rPr>
              <w:t>点</w:t>
            </w:r>
            <w:r>
              <w:rPr>
                <w:rFonts w:hint="eastAsia"/>
                <w:sz w:val="18"/>
                <w:szCs w:val="18"/>
              </w:rPr>
              <w:t>3</w:t>
            </w:r>
            <w:r>
              <w:rPr>
                <w:rFonts w:hint="eastAsia"/>
                <w:sz w:val="18"/>
                <w:szCs w:val="18"/>
              </w:rPr>
              <w:t>中主要内容的研究工作</w:t>
            </w:r>
          </w:p>
        </w:tc>
      </w:tr>
      <w:tr w:rsidR="0053230E" w:rsidRPr="00F31D24" w:rsidTr="00130522">
        <w:trPr>
          <w:trHeight w:val="397"/>
          <w:jc w:val="center"/>
        </w:trPr>
        <w:tc>
          <w:tcPr>
            <w:tcW w:w="993" w:type="dxa"/>
            <w:vAlign w:val="center"/>
          </w:tcPr>
          <w:p w:rsidR="0053230E" w:rsidRPr="00F31D24" w:rsidRDefault="0053230E" w:rsidP="00184936">
            <w:pPr>
              <w:pStyle w:val="ab"/>
              <w:adjustRightInd w:val="0"/>
              <w:snapToGrid w:val="0"/>
              <w:spacing w:line="240" w:lineRule="auto"/>
              <w:ind w:firstLineChars="0" w:firstLine="0"/>
              <w:jc w:val="center"/>
              <w:rPr>
                <w:rFonts w:ascii="宋体" w:hAnsi="宋体"/>
                <w:sz w:val="18"/>
                <w:szCs w:val="18"/>
              </w:rPr>
            </w:pPr>
            <w:r>
              <w:rPr>
                <w:rFonts w:ascii="宋体" w:hAnsi="宋体" w:hint="eastAsia"/>
                <w:sz w:val="18"/>
                <w:szCs w:val="18"/>
              </w:rPr>
              <w:t>刘俊莉</w:t>
            </w:r>
          </w:p>
        </w:tc>
        <w:tc>
          <w:tcPr>
            <w:tcW w:w="851" w:type="dxa"/>
            <w:vAlign w:val="center"/>
          </w:tcPr>
          <w:p w:rsidR="0053230E" w:rsidRPr="00F31D24" w:rsidRDefault="0053230E" w:rsidP="00184936">
            <w:pPr>
              <w:pStyle w:val="ab"/>
              <w:adjustRightInd w:val="0"/>
              <w:snapToGrid w:val="0"/>
              <w:spacing w:line="240" w:lineRule="auto"/>
              <w:ind w:firstLineChars="0" w:firstLine="0"/>
              <w:jc w:val="center"/>
              <w:rPr>
                <w:rFonts w:ascii="Times New Roman"/>
                <w:kern w:val="2"/>
                <w:sz w:val="18"/>
                <w:szCs w:val="18"/>
              </w:rPr>
            </w:pPr>
            <w:r>
              <w:rPr>
                <w:rFonts w:ascii="Times New Roman" w:hint="eastAsia"/>
                <w:kern w:val="2"/>
                <w:sz w:val="18"/>
                <w:szCs w:val="18"/>
              </w:rPr>
              <w:t>4</w:t>
            </w:r>
          </w:p>
        </w:tc>
        <w:tc>
          <w:tcPr>
            <w:tcW w:w="992" w:type="dxa"/>
            <w:vAlign w:val="center"/>
          </w:tcPr>
          <w:p w:rsidR="0053230E" w:rsidRPr="00F31D24" w:rsidRDefault="0053230E" w:rsidP="00184936">
            <w:pPr>
              <w:pStyle w:val="ab"/>
              <w:adjustRightInd w:val="0"/>
              <w:snapToGrid w:val="0"/>
              <w:spacing w:line="240" w:lineRule="auto"/>
              <w:ind w:firstLineChars="0" w:firstLine="0"/>
              <w:jc w:val="center"/>
              <w:rPr>
                <w:rFonts w:ascii="Times New Roman"/>
                <w:kern w:val="2"/>
                <w:sz w:val="18"/>
                <w:szCs w:val="18"/>
              </w:rPr>
            </w:pPr>
            <w:r>
              <w:rPr>
                <w:rFonts w:ascii="Times New Roman" w:hint="eastAsia"/>
                <w:kern w:val="2"/>
                <w:sz w:val="18"/>
                <w:szCs w:val="18"/>
              </w:rPr>
              <w:t>无</w:t>
            </w:r>
          </w:p>
        </w:tc>
        <w:tc>
          <w:tcPr>
            <w:tcW w:w="775" w:type="dxa"/>
            <w:vAlign w:val="center"/>
          </w:tcPr>
          <w:p w:rsidR="0053230E" w:rsidRPr="00991A26" w:rsidRDefault="0053230E" w:rsidP="00184936">
            <w:pPr>
              <w:pStyle w:val="ab"/>
              <w:adjustRightInd w:val="0"/>
              <w:snapToGrid w:val="0"/>
              <w:spacing w:line="240" w:lineRule="auto"/>
              <w:ind w:firstLineChars="0" w:firstLine="0"/>
              <w:jc w:val="center"/>
              <w:rPr>
                <w:rFonts w:ascii="Times New Roman"/>
                <w:kern w:val="2"/>
                <w:sz w:val="18"/>
                <w:szCs w:val="18"/>
              </w:rPr>
            </w:pPr>
            <w:r w:rsidRPr="00991A26">
              <w:rPr>
                <w:rFonts w:ascii="Times New Roman" w:hint="eastAsia"/>
                <w:kern w:val="2"/>
                <w:sz w:val="18"/>
                <w:szCs w:val="18"/>
              </w:rPr>
              <w:t>讲师</w:t>
            </w:r>
          </w:p>
        </w:tc>
        <w:tc>
          <w:tcPr>
            <w:tcW w:w="1351" w:type="dxa"/>
            <w:vAlign w:val="center"/>
          </w:tcPr>
          <w:p w:rsidR="0053230E" w:rsidRPr="00F31D24" w:rsidRDefault="0053230E" w:rsidP="00184936">
            <w:pPr>
              <w:pStyle w:val="ab"/>
              <w:adjustRightInd w:val="0"/>
              <w:snapToGrid w:val="0"/>
              <w:spacing w:line="240" w:lineRule="auto"/>
              <w:ind w:firstLineChars="0" w:firstLine="0"/>
              <w:jc w:val="center"/>
              <w:rPr>
                <w:rFonts w:ascii="Times New Roman"/>
                <w:kern w:val="2"/>
                <w:sz w:val="18"/>
                <w:szCs w:val="18"/>
              </w:rPr>
            </w:pPr>
            <w:r>
              <w:rPr>
                <w:rFonts w:ascii="Times New Roman" w:hint="eastAsia"/>
                <w:kern w:val="2"/>
                <w:sz w:val="18"/>
                <w:szCs w:val="18"/>
              </w:rPr>
              <w:t>陕西科技大学</w:t>
            </w:r>
          </w:p>
        </w:tc>
        <w:tc>
          <w:tcPr>
            <w:tcW w:w="1418" w:type="dxa"/>
            <w:vAlign w:val="center"/>
          </w:tcPr>
          <w:p w:rsidR="0053230E" w:rsidRPr="00F31D24" w:rsidRDefault="0053230E" w:rsidP="00184936">
            <w:pPr>
              <w:pStyle w:val="ab"/>
              <w:adjustRightInd w:val="0"/>
              <w:snapToGrid w:val="0"/>
              <w:spacing w:line="240" w:lineRule="auto"/>
              <w:ind w:firstLineChars="0" w:firstLine="0"/>
              <w:jc w:val="center"/>
              <w:rPr>
                <w:rFonts w:ascii="Times New Roman"/>
                <w:kern w:val="2"/>
                <w:sz w:val="18"/>
                <w:szCs w:val="18"/>
              </w:rPr>
            </w:pPr>
            <w:r>
              <w:rPr>
                <w:rFonts w:ascii="Times New Roman" w:hint="eastAsia"/>
                <w:kern w:val="2"/>
                <w:sz w:val="18"/>
                <w:szCs w:val="18"/>
              </w:rPr>
              <w:t>陕西科技大学</w:t>
            </w:r>
          </w:p>
        </w:tc>
        <w:tc>
          <w:tcPr>
            <w:tcW w:w="2551" w:type="dxa"/>
            <w:vAlign w:val="center"/>
          </w:tcPr>
          <w:p w:rsidR="0053230E" w:rsidRPr="00F31D24" w:rsidRDefault="0053230E" w:rsidP="00184936">
            <w:pPr>
              <w:adjustRightInd w:val="0"/>
              <w:snapToGrid w:val="0"/>
              <w:jc w:val="center"/>
              <w:rPr>
                <w:sz w:val="18"/>
                <w:szCs w:val="18"/>
              </w:rPr>
            </w:pPr>
            <w:r>
              <w:rPr>
                <w:sz w:val="18"/>
                <w:szCs w:val="18"/>
              </w:rPr>
              <w:t>发明点</w:t>
            </w:r>
            <w:r>
              <w:rPr>
                <w:rFonts w:hint="eastAsia"/>
                <w:sz w:val="18"/>
                <w:szCs w:val="18"/>
              </w:rPr>
              <w:t>1</w:t>
            </w:r>
            <w:r>
              <w:rPr>
                <w:rFonts w:hint="eastAsia"/>
                <w:sz w:val="18"/>
                <w:szCs w:val="18"/>
              </w:rPr>
              <w:t>、</w:t>
            </w:r>
            <w:r>
              <w:rPr>
                <w:rFonts w:hint="eastAsia"/>
                <w:sz w:val="18"/>
                <w:szCs w:val="18"/>
              </w:rPr>
              <w:t>2</w:t>
            </w:r>
            <w:r>
              <w:rPr>
                <w:rFonts w:hint="eastAsia"/>
                <w:sz w:val="18"/>
                <w:szCs w:val="18"/>
              </w:rPr>
              <w:t>中主要内容的研究工作</w:t>
            </w:r>
          </w:p>
        </w:tc>
      </w:tr>
      <w:tr w:rsidR="0053230E" w:rsidRPr="00F31D24" w:rsidTr="00130522">
        <w:trPr>
          <w:trHeight w:val="397"/>
          <w:jc w:val="center"/>
        </w:trPr>
        <w:tc>
          <w:tcPr>
            <w:tcW w:w="993" w:type="dxa"/>
            <w:vAlign w:val="center"/>
          </w:tcPr>
          <w:p w:rsidR="0053230E" w:rsidRPr="00F31D24" w:rsidRDefault="0053230E" w:rsidP="00184936">
            <w:pPr>
              <w:pStyle w:val="ab"/>
              <w:adjustRightInd w:val="0"/>
              <w:snapToGrid w:val="0"/>
              <w:spacing w:line="240" w:lineRule="auto"/>
              <w:ind w:firstLineChars="0" w:firstLine="0"/>
              <w:jc w:val="center"/>
              <w:rPr>
                <w:rFonts w:ascii="宋体" w:hAnsi="宋体"/>
                <w:sz w:val="18"/>
                <w:szCs w:val="18"/>
              </w:rPr>
            </w:pPr>
            <w:r>
              <w:rPr>
                <w:rFonts w:ascii="宋体" w:hAnsi="宋体" w:hint="eastAsia"/>
                <w:sz w:val="18"/>
                <w:szCs w:val="18"/>
              </w:rPr>
              <w:t>高党鸽</w:t>
            </w:r>
          </w:p>
        </w:tc>
        <w:tc>
          <w:tcPr>
            <w:tcW w:w="851" w:type="dxa"/>
            <w:vAlign w:val="center"/>
          </w:tcPr>
          <w:p w:rsidR="0053230E" w:rsidRPr="00F31D24" w:rsidRDefault="0053230E" w:rsidP="00184936">
            <w:pPr>
              <w:pStyle w:val="ab"/>
              <w:adjustRightInd w:val="0"/>
              <w:snapToGrid w:val="0"/>
              <w:spacing w:line="240" w:lineRule="auto"/>
              <w:ind w:firstLineChars="0" w:firstLine="0"/>
              <w:jc w:val="center"/>
              <w:rPr>
                <w:rFonts w:ascii="Times New Roman"/>
                <w:kern w:val="2"/>
                <w:sz w:val="18"/>
                <w:szCs w:val="18"/>
              </w:rPr>
            </w:pPr>
            <w:r>
              <w:rPr>
                <w:rFonts w:ascii="Times New Roman" w:hint="eastAsia"/>
                <w:kern w:val="2"/>
                <w:sz w:val="18"/>
                <w:szCs w:val="18"/>
              </w:rPr>
              <w:t>5</w:t>
            </w:r>
          </w:p>
        </w:tc>
        <w:tc>
          <w:tcPr>
            <w:tcW w:w="992" w:type="dxa"/>
            <w:vAlign w:val="center"/>
          </w:tcPr>
          <w:p w:rsidR="0053230E" w:rsidRPr="00F31D24" w:rsidRDefault="0053230E" w:rsidP="00184936">
            <w:pPr>
              <w:pStyle w:val="ab"/>
              <w:adjustRightInd w:val="0"/>
              <w:snapToGrid w:val="0"/>
              <w:spacing w:line="240" w:lineRule="auto"/>
              <w:ind w:firstLineChars="0" w:firstLine="0"/>
              <w:jc w:val="center"/>
              <w:rPr>
                <w:rFonts w:ascii="Times New Roman"/>
                <w:kern w:val="2"/>
                <w:sz w:val="18"/>
                <w:szCs w:val="18"/>
              </w:rPr>
            </w:pPr>
            <w:r>
              <w:rPr>
                <w:rFonts w:ascii="Times New Roman" w:hint="eastAsia"/>
                <w:kern w:val="2"/>
                <w:sz w:val="18"/>
                <w:szCs w:val="18"/>
              </w:rPr>
              <w:t>无</w:t>
            </w:r>
          </w:p>
        </w:tc>
        <w:tc>
          <w:tcPr>
            <w:tcW w:w="775" w:type="dxa"/>
            <w:vAlign w:val="center"/>
          </w:tcPr>
          <w:p w:rsidR="0053230E" w:rsidRPr="00991A26" w:rsidRDefault="0053230E" w:rsidP="00184936">
            <w:pPr>
              <w:pStyle w:val="ab"/>
              <w:adjustRightInd w:val="0"/>
              <w:snapToGrid w:val="0"/>
              <w:spacing w:line="240" w:lineRule="auto"/>
              <w:ind w:firstLineChars="0" w:firstLine="0"/>
              <w:jc w:val="center"/>
              <w:rPr>
                <w:rFonts w:ascii="Times New Roman"/>
                <w:kern w:val="2"/>
                <w:sz w:val="18"/>
                <w:szCs w:val="18"/>
              </w:rPr>
            </w:pPr>
            <w:r w:rsidRPr="00991A26">
              <w:rPr>
                <w:rFonts w:ascii="Times New Roman" w:hint="eastAsia"/>
                <w:kern w:val="2"/>
                <w:sz w:val="18"/>
                <w:szCs w:val="18"/>
              </w:rPr>
              <w:t>教授</w:t>
            </w:r>
          </w:p>
        </w:tc>
        <w:tc>
          <w:tcPr>
            <w:tcW w:w="1351" w:type="dxa"/>
            <w:vAlign w:val="center"/>
          </w:tcPr>
          <w:p w:rsidR="0053230E" w:rsidRPr="00F31D24" w:rsidRDefault="0053230E" w:rsidP="00184936">
            <w:pPr>
              <w:pStyle w:val="ab"/>
              <w:adjustRightInd w:val="0"/>
              <w:snapToGrid w:val="0"/>
              <w:spacing w:line="240" w:lineRule="auto"/>
              <w:ind w:firstLineChars="0" w:firstLine="0"/>
              <w:jc w:val="center"/>
              <w:rPr>
                <w:rFonts w:ascii="Times New Roman"/>
                <w:kern w:val="2"/>
                <w:sz w:val="18"/>
                <w:szCs w:val="18"/>
              </w:rPr>
            </w:pPr>
            <w:r>
              <w:rPr>
                <w:rFonts w:ascii="Times New Roman" w:hint="eastAsia"/>
                <w:kern w:val="2"/>
                <w:sz w:val="18"/>
                <w:szCs w:val="18"/>
              </w:rPr>
              <w:t>陕西科技大学</w:t>
            </w:r>
          </w:p>
        </w:tc>
        <w:tc>
          <w:tcPr>
            <w:tcW w:w="1418" w:type="dxa"/>
            <w:vAlign w:val="center"/>
          </w:tcPr>
          <w:p w:rsidR="0053230E" w:rsidRPr="00F31D24" w:rsidRDefault="0053230E" w:rsidP="00184936">
            <w:pPr>
              <w:pStyle w:val="ab"/>
              <w:adjustRightInd w:val="0"/>
              <w:snapToGrid w:val="0"/>
              <w:spacing w:line="240" w:lineRule="auto"/>
              <w:ind w:firstLineChars="0" w:firstLine="0"/>
              <w:jc w:val="center"/>
              <w:rPr>
                <w:rFonts w:ascii="Times New Roman"/>
                <w:kern w:val="2"/>
                <w:sz w:val="18"/>
                <w:szCs w:val="18"/>
              </w:rPr>
            </w:pPr>
            <w:r>
              <w:rPr>
                <w:rFonts w:ascii="Times New Roman" w:hint="eastAsia"/>
                <w:kern w:val="2"/>
                <w:sz w:val="18"/>
                <w:szCs w:val="18"/>
              </w:rPr>
              <w:t>陕西科技大学</w:t>
            </w:r>
          </w:p>
        </w:tc>
        <w:tc>
          <w:tcPr>
            <w:tcW w:w="2551" w:type="dxa"/>
            <w:vAlign w:val="center"/>
          </w:tcPr>
          <w:p w:rsidR="0053230E" w:rsidRPr="00F31D24" w:rsidRDefault="0053230E" w:rsidP="00184936">
            <w:pPr>
              <w:adjustRightInd w:val="0"/>
              <w:snapToGrid w:val="0"/>
              <w:jc w:val="center"/>
              <w:rPr>
                <w:sz w:val="18"/>
                <w:szCs w:val="18"/>
              </w:rPr>
            </w:pPr>
            <w:r>
              <w:rPr>
                <w:sz w:val="18"/>
                <w:szCs w:val="18"/>
              </w:rPr>
              <w:t>发明</w:t>
            </w:r>
            <w:r>
              <w:rPr>
                <w:rFonts w:hint="eastAsia"/>
                <w:sz w:val="18"/>
                <w:szCs w:val="18"/>
              </w:rPr>
              <w:t>点</w:t>
            </w:r>
            <w:r>
              <w:rPr>
                <w:rFonts w:hint="eastAsia"/>
                <w:sz w:val="18"/>
                <w:szCs w:val="18"/>
              </w:rPr>
              <w:t>3</w:t>
            </w:r>
            <w:r>
              <w:rPr>
                <w:rFonts w:hint="eastAsia"/>
                <w:sz w:val="18"/>
                <w:szCs w:val="18"/>
              </w:rPr>
              <w:t>中主要内容的研究工作</w:t>
            </w:r>
          </w:p>
        </w:tc>
      </w:tr>
      <w:tr w:rsidR="0053230E" w:rsidRPr="00F31D24" w:rsidTr="00130522">
        <w:trPr>
          <w:trHeight w:val="397"/>
          <w:jc w:val="center"/>
        </w:trPr>
        <w:tc>
          <w:tcPr>
            <w:tcW w:w="993" w:type="dxa"/>
            <w:vAlign w:val="center"/>
          </w:tcPr>
          <w:p w:rsidR="0053230E" w:rsidRPr="00F31D24" w:rsidRDefault="0053230E" w:rsidP="00184936">
            <w:pPr>
              <w:pStyle w:val="ab"/>
              <w:adjustRightInd w:val="0"/>
              <w:snapToGrid w:val="0"/>
              <w:spacing w:line="240" w:lineRule="auto"/>
              <w:ind w:firstLineChars="0" w:firstLine="0"/>
              <w:jc w:val="center"/>
              <w:rPr>
                <w:rFonts w:ascii="宋体" w:hAnsi="宋体"/>
                <w:sz w:val="18"/>
                <w:szCs w:val="18"/>
              </w:rPr>
            </w:pPr>
            <w:r>
              <w:rPr>
                <w:rFonts w:ascii="宋体" w:hAnsi="宋体" w:hint="eastAsia"/>
                <w:sz w:val="18"/>
                <w:szCs w:val="18"/>
              </w:rPr>
              <w:t>张文博</w:t>
            </w:r>
          </w:p>
        </w:tc>
        <w:tc>
          <w:tcPr>
            <w:tcW w:w="851" w:type="dxa"/>
            <w:vAlign w:val="center"/>
          </w:tcPr>
          <w:p w:rsidR="0053230E" w:rsidRPr="00F31D24" w:rsidRDefault="0053230E" w:rsidP="00184936">
            <w:pPr>
              <w:pStyle w:val="ab"/>
              <w:adjustRightInd w:val="0"/>
              <w:snapToGrid w:val="0"/>
              <w:spacing w:line="240" w:lineRule="auto"/>
              <w:ind w:firstLineChars="0" w:firstLine="0"/>
              <w:jc w:val="center"/>
              <w:rPr>
                <w:rFonts w:ascii="Times New Roman"/>
                <w:kern w:val="2"/>
                <w:sz w:val="18"/>
                <w:szCs w:val="18"/>
              </w:rPr>
            </w:pPr>
            <w:r>
              <w:rPr>
                <w:rFonts w:ascii="Times New Roman" w:hint="eastAsia"/>
                <w:kern w:val="2"/>
                <w:sz w:val="18"/>
                <w:szCs w:val="18"/>
              </w:rPr>
              <w:t>6</w:t>
            </w:r>
          </w:p>
        </w:tc>
        <w:tc>
          <w:tcPr>
            <w:tcW w:w="992" w:type="dxa"/>
            <w:vAlign w:val="center"/>
          </w:tcPr>
          <w:p w:rsidR="0053230E" w:rsidRPr="00F31D24" w:rsidRDefault="0053230E" w:rsidP="00184936">
            <w:pPr>
              <w:pStyle w:val="ab"/>
              <w:adjustRightInd w:val="0"/>
              <w:snapToGrid w:val="0"/>
              <w:spacing w:line="240" w:lineRule="auto"/>
              <w:ind w:firstLineChars="0" w:firstLine="0"/>
              <w:jc w:val="center"/>
              <w:rPr>
                <w:rFonts w:ascii="Times New Roman"/>
                <w:kern w:val="2"/>
                <w:sz w:val="18"/>
                <w:szCs w:val="18"/>
              </w:rPr>
            </w:pPr>
            <w:r>
              <w:rPr>
                <w:rFonts w:ascii="Times New Roman" w:hint="eastAsia"/>
                <w:kern w:val="2"/>
                <w:sz w:val="18"/>
                <w:szCs w:val="18"/>
              </w:rPr>
              <w:t>无</w:t>
            </w:r>
          </w:p>
        </w:tc>
        <w:tc>
          <w:tcPr>
            <w:tcW w:w="775" w:type="dxa"/>
            <w:vAlign w:val="center"/>
          </w:tcPr>
          <w:p w:rsidR="0053230E" w:rsidRPr="00991A26" w:rsidRDefault="0053230E" w:rsidP="00184936">
            <w:pPr>
              <w:pStyle w:val="ab"/>
              <w:adjustRightInd w:val="0"/>
              <w:snapToGrid w:val="0"/>
              <w:spacing w:line="240" w:lineRule="auto"/>
              <w:ind w:firstLineChars="0" w:firstLine="0"/>
              <w:jc w:val="center"/>
              <w:rPr>
                <w:rFonts w:ascii="Times New Roman"/>
                <w:kern w:val="2"/>
                <w:sz w:val="18"/>
                <w:szCs w:val="18"/>
              </w:rPr>
            </w:pPr>
            <w:r w:rsidRPr="00991A26">
              <w:rPr>
                <w:rFonts w:ascii="Times New Roman" w:hint="eastAsia"/>
                <w:kern w:val="2"/>
                <w:sz w:val="18"/>
                <w:szCs w:val="18"/>
              </w:rPr>
              <w:t>讲师</w:t>
            </w:r>
          </w:p>
        </w:tc>
        <w:tc>
          <w:tcPr>
            <w:tcW w:w="1351" w:type="dxa"/>
            <w:vAlign w:val="center"/>
          </w:tcPr>
          <w:p w:rsidR="0053230E" w:rsidRPr="00F31D24" w:rsidRDefault="0053230E" w:rsidP="00184936">
            <w:pPr>
              <w:pStyle w:val="ab"/>
              <w:adjustRightInd w:val="0"/>
              <w:snapToGrid w:val="0"/>
              <w:spacing w:line="240" w:lineRule="auto"/>
              <w:ind w:firstLineChars="0" w:firstLine="0"/>
              <w:jc w:val="center"/>
              <w:rPr>
                <w:rFonts w:ascii="Times New Roman"/>
                <w:kern w:val="2"/>
                <w:sz w:val="18"/>
                <w:szCs w:val="18"/>
              </w:rPr>
            </w:pPr>
            <w:r>
              <w:rPr>
                <w:rFonts w:ascii="Times New Roman" w:hint="eastAsia"/>
                <w:kern w:val="2"/>
                <w:sz w:val="18"/>
                <w:szCs w:val="18"/>
              </w:rPr>
              <w:t>陕西科技大学</w:t>
            </w:r>
          </w:p>
        </w:tc>
        <w:tc>
          <w:tcPr>
            <w:tcW w:w="1418" w:type="dxa"/>
            <w:vAlign w:val="center"/>
          </w:tcPr>
          <w:p w:rsidR="0053230E" w:rsidRPr="00F31D24" w:rsidRDefault="0053230E" w:rsidP="00184936">
            <w:pPr>
              <w:pStyle w:val="ab"/>
              <w:adjustRightInd w:val="0"/>
              <w:snapToGrid w:val="0"/>
              <w:spacing w:line="240" w:lineRule="auto"/>
              <w:ind w:firstLineChars="0" w:firstLine="0"/>
              <w:jc w:val="center"/>
              <w:rPr>
                <w:rFonts w:ascii="Times New Roman"/>
                <w:kern w:val="2"/>
                <w:sz w:val="18"/>
                <w:szCs w:val="18"/>
              </w:rPr>
            </w:pPr>
            <w:r>
              <w:rPr>
                <w:rFonts w:ascii="Times New Roman" w:hint="eastAsia"/>
                <w:kern w:val="2"/>
                <w:sz w:val="18"/>
                <w:szCs w:val="18"/>
              </w:rPr>
              <w:t>陕西科技大学</w:t>
            </w:r>
          </w:p>
        </w:tc>
        <w:tc>
          <w:tcPr>
            <w:tcW w:w="2551" w:type="dxa"/>
            <w:vAlign w:val="center"/>
          </w:tcPr>
          <w:p w:rsidR="0053230E" w:rsidRPr="00F31D24" w:rsidRDefault="0053230E" w:rsidP="00184936">
            <w:pPr>
              <w:adjustRightInd w:val="0"/>
              <w:snapToGrid w:val="0"/>
              <w:jc w:val="center"/>
              <w:rPr>
                <w:sz w:val="18"/>
                <w:szCs w:val="18"/>
              </w:rPr>
            </w:pPr>
            <w:r>
              <w:rPr>
                <w:sz w:val="18"/>
                <w:szCs w:val="18"/>
              </w:rPr>
              <w:t>发明点</w:t>
            </w:r>
            <w:r>
              <w:rPr>
                <w:rFonts w:hint="eastAsia"/>
                <w:sz w:val="18"/>
                <w:szCs w:val="18"/>
              </w:rPr>
              <w:t>2</w:t>
            </w:r>
            <w:r>
              <w:rPr>
                <w:rFonts w:hint="eastAsia"/>
                <w:sz w:val="18"/>
                <w:szCs w:val="18"/>
              </w:rPr>
              <w:t>中主要内容的研究工作的大生产及应用推广</w:t>
            </w:r>
          </w:p>
        </w:tc>
      </w:tr>
      <w:tr w:rsidR="0053230E" w:rsidRPr="00F31D24" w:rsidTr="00130522">
        <w:trPr>
          <w:trHeight w:val="397"/>
          <w:jc w:val="center"/>
        </w:trPr>
        <w:tc>
          <w:tcPr>
            <w:tcW w:w="993" w:type="dxa"/>
            <w:vAlign w:val="center"/>
          </w:tcPr>
          <w:p w:rsidR="0053230E" w:rsidRPr="00F31D24" w:rsidRDefault="0053230E" w:rsidP="00184936">
            <w:pPr>
              <w:pStyle w:val="ab"/>
              <w:adjustRightInd w:val="0"/>
              <w:snapToGrid w:val="0"/>
              <w:spacing w:line="240" w:lineRule="auto"/>
              <w:ind w:firstLineChars="0" w:firstLine="0"/>
              <w:jc w:val="center"/>
              <w:rPr>
                <w:rFonts w:ascii="宋体" w:hAnsi="宋体"/>
                <w:sz w:val="18"/>
                <w:szCs w:val="18"/>
              </w:rPr>
            </w:pPr>
            <w:r>
              <w:rPr>
                <w:rFonts w:ascii="宋体" w:hAnsi="宋体" w:hint="eastAsia"/>
                <w:sz w:val="18"/>
                <w:szCs w:val="18"/>
              </w:rPr>
              <w:t>崔万照</w:t>
            </w:r>
          </w:p>
        </w:tc>
        <w:tc>
          <w:tcPr>
            <w:tcW w:w="851" w:type="dxa"/>
            <w:vAlign w:val="center"/>
          </w:tcPr>
          <w:p w:rsidR="0053230E" w:rsidRPr="00F31D24" w:rsidRDefault="0053230E" w:rsidP="00184936">
            <w:pPr>
              <w:pStyle w:val="ab"/>
              <w:adjustRightInd w:val="0"/>
              <w:snapToGrid w:val="0"/>
              <w:spacing w:line="240" w:lineRule="auto"/>
              <w:ind w:firstLineChars="0" w:firstLine="0"/>
              <w:jc w:val="center"/>
              <w:rPr>
                <w:rFonts w:ascii="Times New Roman"/>
                <w:kern w:val="2"/>
                <w:sz w:val="18"/>
                <w:szCs w:val="18"/>
              </w:rPr>
            </w:pPr>
            <w:r>
              <w:rPr>
                <w:rFonts w:ascii="Times New Roman" w:hint="eastAsia"/>
                <w:kern w:val="2"/>
                <w:sz w:val="18"/>
                <w:szCs w:val="18"/>
              </w:rPr>
              <w:t>7</w:t>
            </w:r>
          </w:p>
        </w:tc>
        <w:tc>
          <w:tcPr>
            <w:tcW w:w="992" w:type="dxa"/>
            <w:vAlign w:val="center"/>
          </w:tcPr>
          <w:p w:rsidR="0053230E" w:rsidRPr="00F31D24" w:rsidRDefault="0053230E" w:rsidP="00184936">
            <w:pPr>
              <w:pStyle w:val="ab"/>
              <w:adjustRightInd w:val="0"/>
              <w:snapToGrid w:val="0"/>
              <w:spacing w:line="240" w:lineRule="auto"/>
              <w:ind w:firstLineChars="0" w:firstLine="0"/>
              <w:jc w:val="center"/>
              <w:rPr>
                <w:rFonts w:ascii="Times New Roman"/>
                <w:kern w:val="2"/>
                <w:sz w:val="18"/>
                <w:szCs w:val="18"/>
              </w:rPr>
            </w:pPr>
            <w:r>
              <w:rPr>
                <w:rFonts w:ascii="Times New Roman" w:hint="eastAsia"/>
                <w:kern w:val="2"/>
                <w:sz w:val="18"/>
                <w:szCs w:val="18"/>
              </w:rPr>
              <w:t>副主任</w:t>
            </w:r>
          </w:p>
        </w:tc>
        <w:tc>
          <w:tcPr>
            <w:tcW w:w="775" w:type="dxa"/>
            <w:vAlign w:val="center"/>
          </w:tcPr>
          <w:p w:rsidR="0053230E" w:rsidRPr="00991A26" w:rsidRDefault="0053230E" w:rsidP="00184936">
            <w:pPr>
              <w:tabs>
                <w:tab w:val="left" w:pos="5011"/>
              </w:tabs>
              <w:jc w:val="center"/>
              <w:rPr>
                <w:sz w:val="18"/>
                <w:szCs w:val="18"/>
              </w:rPr>
            </w:pPr>
            <w:r w:rsidRPr="00991A26">
              <w:rPr>
                <w:rFonts w:hint="eastAsia"/>
                <w:sz w:val="18"/>
                <w:szCs w:val="18"/>
              </w:rPr>
              <w:t>研究员</w:t>
            </w:r>
          </w:p>
          <w:p w:rsidR="0053230E" w:rsidRPr="00991A26" w:rsidRDefault="0053230E" w:rsidP="00184936">
            <w:pPr>
              <w:pStyle w:val="ab"/>
              <w:adjustRightInd w:val="0"/>
              <w:snapToGrid w:val="0"/>
              <w:spacing w:line="240" w:lineRule="auto"/>
              <w:ind w:firstLineChars="0" w:firstLine="0"/>
              <w:jc w:val="center"/>
              <w:rPr>
                <w:rFonts w:ascii="Times New Roman"/>
                <w:kern w:val="2"/>
                <w:sz w:val="18"/>
                <w:szCs w:val="18"/>
              </w:rPr>
            </w:pPr>
          </w:p>
        </w:tc>
        <w:tc>
          <w:tcPr>
            <w:tcW w:w="1351" w:type="dxa"/>
            <w:vAlign w:val="center"/>
          </w:tcPr>
          <w:p w:rsidR="0053230E" w:rsidRPr="00F31D24" w:rsidRDefault="0053230E" w:rsidP="00184936">
            <w:pPr>
              <w:pStyle w:val="ab"/>
              <w:adjustRightInd w:val="0"/>
              <w:snapToGrid w:val="0"/>
              <w:spacing w:line="240" w:lineRule="auto"/>
              <w:ind w:firstLineChars="0" w:firstLine="0"/>
              <w:jc w:val="center"/>
              <w:rPr>
                <w:rFonts w:ascii="Times New Roman"/>
                <w:kern w:val="2"/>
                <w:sz w:val="18"/>
                <w:szCs w:val="18"/>
              </w:rPr>
            </w:pPr>
            <w:r w:rsidRPr="00991A26">
              <w:rPr>
                <w:rFonts w:ascii="Times New Roman" w:hint="eastAsia"/>
                <w:kern w:val="2"/>
                <w:sz w:val="18"/>
                <w:szCs w:val="18"/>
              </w:rPr>
              <w:t>西安空间无线电技术研究所</w:t>
            </w:r>
          </w:p>
        </w:tc>
        <w:tc>
          <w:tcPr>
            <w:tcW w:w="1418" w:type="dxa"/>
            <w:vAlign w:val="center"/>
          </w:tcPr>
          <w:p w:rsidR="0053230E" w:rsidRPr="00F31D24" w:rsidRDefault="0053230E" w:rsidP="00184936">
            <w:pPr>
              <w:adjustRightInd w:val="0"/>
              <w:snapToGrid w:val="0"/>
              <w:jc w:val="center"/>
              <w:rPr>
                <w:sz w:val="18"/>
                <w:szCs w:val="18"/>
              </w:rPr>
            </w:pPr>
            <w:r w:rsidRPr="00991A26">
              <w:rPr>
                <w:rFonts w:hint="eastAsia"/>
                <w:sz w:val="18"/>
                <w:szCs w:val="18"/>
              </w:rPr>
              <w:t>西安空间无线电技术研究所</w:t>
            </w:r>
          </w:p>
        </w:tc>
        <w:tc>
          <w:tcPr>
            <w:tcW w:w="2551" w:type="dxa"/>
            <w:vAlign w:val="center"/>
          </w:tcPr>
          <w:p w:rsidR="0053230E" w:rsidRPr="00F31D24" w:rsidRDefault="0053230E" w:rsidP="00184936">
            <w:pPr>
              <w:adjustRightInd w:val="0"/>
              <w:snapToGrid w:val="0"/>
              <w:jc w:val="center"/>
              <w:rPr>
                <w:sz w:val="18"/>
                <w:szCs w:val="18"/>
              </w:rPr>
            </w:pPr>
            <w:r>
              <w:rPr>
                <w:sz w:val="18"/>
                <w:szCs w:val="18"/>
              </w:rPr>
              <w:t>发明点</w:t>
            </w:r>
            <w:r>
              <w:rPr>
                <w:rFonts w:hint="eastAsia"/>
                <w:sz w:val="18"/>
                <w:szCs w:val="18"/>
              </w:rPr>
              <w:t>4</w:t>
            </w:r>
            <w:r>
              <w:rPr>
                <w:rFonts w:hint="eastAsia"/>
                <w:sz w:val="18"/>
                <w:szCs w:val="18"/>
              </w:rPr>
              <w:t>中主要内容的研究工作的应用性能检测</w:t>
            </w:r>
          </w:p>
        </w:tc>
      </w:tr>
      <w:tr w:rsidR="0053230E" w:rsidRPr="00F31D24" w:rsidTr="00130522">
        <w:trPr>
          <w:trHeight w:val="584"/>
          <w:jc w:val="center"/>
        </w:trPr>
        <w:tc>
          <w:tcPr>
            <w:tcW w:w="993" w:type="dxa"/>
            <w:vAlign w:val="center"/>
          </w:tcPr>
          <w:p w:rsidR="0053230E" w:rsidRPr="00413BD5" w:rsidRDefault="0053230E" w:rsidP="00184936">
            <w:pPr>
              <w:pStyle w:val="ab"/>
              <w:adjustRightInd w:val="0"/>
              <w:snapToGrid w:val="0"/>
              <w:spacing w:line="240" w:lineRule="auto"/>
              <w:ind w:firstLineChars="0" w:firstLine="0"/>
              <w:jc w:val="center"/>
              <w:rPr>
                <w:rFonts w:ascii="宋体" w:hAnsi="宋体"/>
                <w:sz w:val="18"/>
                <w:szCs w:val="18"/>
              </w:rPr>
            </w:pPr>
            <w:r w:rsidRPr="00413BD5">
              <w:rPr>
                <w:rFonts w:ascii="宋体" w:hAnsi="宋体" w:hint="eastAsia"/>
                <w:sz w:val="18"/>
                <w:szCs w:val="18"/>
              </w:rPr>
              <w:t>段力民</w:t>
            </w:r>
          </w:p>
        </w:tc>
        <w:tc>
          <w:tcPr>
            <w:tcW w:w="851" w:type="dxa"/>
            <w:vAlign w:val="center"/>
          </w:tcPr>
          <w:p w:rsidR="0053230E" w:rsidRPr="00413BD5" w:rsidRDefault="0053230E" w:rsidP="00184936">
            <w:pPr>
              <w:pStyle w:val="ab"/>
              <w:adjustRightInd w:val="0"/>
              <w:snapToGrid w:val="0"/>
              <w:spacing w:line="240" w:lineRule="auto"/>
              <w:ind w:firstLineChars="0" w:firstLine="0"/>
              <w:jc w:val="center"/>
              <w:rPr>
                <w:rFonts w:ascii="Times New Roman"/>
                <w:kern w:val="2"/>
                <w:sz w:val="18"/>
                <w:szCs w:val="18"/>
              </w:rPr>
            </w:pPr>
            <w:r w:rsidRPr="00413BD5">
              <w:rPr>
                <w:rFonts w:ascii="Times New Roman" w:hint="eastAsia"/>
                <w:kern w:val="2"/>
                <w:sz w:val="18"/>
                <w:szCs w:val="18"/>
              </w:rPr>
              <w:t>8</w:t>
            </w:r>
          </w:p>
        </w:tc>
        <w:tc>
          <w:tcPr>
            <w:tcW w:w="992" w:type="dxa"/>
            <w:vAlign w:val="center"/>
          </w:tcPr>
          <w:p w:rsidR="0053230E" w:rsidRPr="00413BD5" w:rsidRDefault="0053230E" w:rsidP="00184936">
            <w:pPr>
              <w:pStyle w:val="ab"/>
              <w:adjustRightInd w:val="0"/>
              <w:snapToGrid w:val="0"/>
              <w:spacing w:line="240" w:lineRule="auto"/>
              <w:ind w:firstLineChars="0" w:firstLine="0"/>
              <w:jc w:val="center"/>
              <w:rPr>
                <w:rFonts w:ascii="Times New Roman"/>
                <w:kern w:val="2"/>
                <w:sz w:val="18"/>
                <w:szCs w:val="18"/>
              </w:rPr>
            </w:pPr>
            <w:r w:rsidRPr="00413BD5">
              <w:rPr>
                <w:rFonts w:ascii="Times New Roman" w:hint="eastAsia"/>
                <w:kern w:val="2"/>
                <w:sz w:val="18"/>
                <w:szCs w:val="18"/>
              </w:rPr>
              <w:t>副院长</w:t>
            </w:r>
          </w:p>
        </w:tc>
        <w:tc>
          <w:tcPr>
            <w:tcW w:w="775" w:type="dxa"/>
            <w:vAlign w:val="center"/>
          </w:tcPr>
          <w:p w:rsidR="0053230E" w:rsidRPr="00413BD5" w:rsidRDefault="0053230E" w:rsidP="00184936">
            <w:pPr>
              <w:pStyle w:val="ab"/>
              <w:adjustRightInd w:val="0"/>
              <w:snapToGrid w:val="0"/>
              <w:spacing w:line="240" w:lineRule="auto"/>
              <w:ind w:firstLineChars="0" w:firstLine="0"/>
              <w:jc w:val="center"/>
              <w:rPr>
                <w:rFonts w:ascii="Times New Roman"/>
                <w:kern w:val="2"/>
                <w:sz w:val="18"/>
                <w:szCs w:val="18"/>
              </w:rPr>
            </w:pPr>
            <w:r w:rsidRPr="00413BD5">
              <w:rPr>
                <w:rFonts w:ascii="Times New Roman" w:hint="eastAsia"/>
                <w:kern w:val="2"/>
                <w:sz w:val="18"/>
                <w:szCs w:val="18"/>
              </w:rPr>
              <w:t>教授级高级工程师</w:t>
            </w:r>
          </w:p>
        </w:tc>
        <w:tc>
          <w:tcPr>
            <w:tcW w:w="1351" w:type="dxa"/>
          </w:tcPr>
          <w:p w:rsidR="0053230E" w:rsidRPr="00413BD5" w:rsidRDefault="0053230E" w:rsidP="00184936">
            <w:pPr>
              <w:jc w:val="center"/>
              <w:rPr>
                <w:sz w:val="18"/>
                <w:szCs w:val="18"/>
              </w:rPr>
            </w:pPr>
            <w:r w:rsidRPr="00413BD5">
              <w:rPr>
                <w:kern w:val="0"/>
                <w:sz w:val="18"/>
                <w:szCs w:val="18"/>
              </w:rPr>
              <w:t>中国皮革和制鞋工业研究院</w:t>
            </w:r>
          </w:p>
        </w:tc>
        <w:tc>
          <w:tcPr>
            <w:tcW w:w="1418" w:type="dxa"/>
          </w:tcPr>
          <w:p w:rsidR="0053230E" w:rsidRPr="00413BD5" w:rsidRDefault="0053230E" w:rsidP="00184936">
            <w:pPr>
              <w:jc w:val="center"/>
              <w:rPr>
                <w:sz w:val="18"/>
                <w:szCs w:val="18"/>
              </w:rPr>
            </w:pPr>
            <w:r w:rsidRPr="00413BD5">
              <w:rPr>
                <w:kern w:val="0"/>
                <w:sz w:val="18"/>
                <w:szCs w:val="18"/>
              </w:rPr>
              <w:t>中国皮革和制鞋工业研究院</w:t>
            </w:r>
          </w:p>
        </w:tc>
        <w:tc>
          <w:tcPr>
            <w:tcW w:w="2551" w:type="dxa"/>
            <w:vAlign w:val="center"/>
          </w:tcPr>
          <w:p w:rsidR="0053230E" w:rsidRPr="00413BD5" w:rsidRDefault="0053230E" w:rsidP="00184936">
            <w:pPr>
              <w:adjustRightInd w:val="0"/>
              <w:snapToGrid w:val="0"/>
              <w:jc w:val="center"/>
              <w:rPr>
                <w:sz w:val="18"/>
                <w:szCs w:val="18"/>
              </w:rPr>
            </w:pPr>
            <w:r w:rsidRPr="00413BD5">
              <w:rPr>
                <w:sz w:val="18"/>
                <w:szCs w:val="18"/>
              </w:rPr>
              <w:t>发明</w:t>
            </w:r>
            <w:r w:rsidRPr="00413BD5">
              <w:rPr>
                <w:rFonts w:hint="eastAsia"/>
                <w:sz w:val="18"/>
                <w:szCs w:val="18"/>
              </w:rPr>
              <w:t>点</w:t>
            </w:r>
            <w:r w:rsidRPr="00413BD5">
              <w:rPr>
                <w:rFonts w:hint="eastAsia"/>
                <w:sz w:val="18"/>
                <w:szCs w:val="18"/>
              </w:rPr>
              <w:t>3</w:t>
            </w:r>
            <w:r w:rsidRPr="00413BD5">
              <w:rPr>
                <w:rFonts w:hint="eastAsia"/>
                <w:sz w:val="18"/>
                <w:szCs w:val="18"/>
              </w:rPr>
              <w:t>中主要内容的研究工作的大生产及应用推广</w:t>
            </w:r>
          </w:p>
        </w:tc>
      </w:tr>
      <w:tr w:rsidR="00C77803" w:rsidRPr="00F31D24" w:rsidTr="00A95BC0">
        <w:trPr>
          <w:trHeight w:val="584"/>
          <w:jc w:val="center"/>
        </w:trPr>
        <w:tc>
          <w:tcPr>
            <w:tcW w:w="993" w:type="dxa"/>
            <w:vAlign w:val="center"/>
          </w:tcPr>
          <w:p w:rsidR="00C77803" w:rsidRPr="00413BD5" w:rsidRDefault="00C77803" w:rsidP="00A95BC0">
            <w:pPr>
              <w:pStyle w:val="ab"/>
              <w:adjustRightInd w:val="0"/>
              <w:snapToGrid w:val="0"/>
              <w:spacing w:line="240" w:lineRule="auto"/>
              <w:ind w:firstLineChars="0" w:firstLine="0"/>
              <w:jc w:val="center"/>
              <w:rPr>
                <w:rFonts w:ascii="宋体" w:hAnsi="宋体"/>
                <w:sz w:val="18"/>
                <w:szCs w:val="18"/>
              </w:rPr>
            </w:pPr>
            <w:r w:rsidRPr="00413BD5">
              <w:rPr>
                <w:rFonts w:ascii="宋体" w:hAnsi="宋体" w:hint="eastAsia"/>
                <w:sz w:val="18"/>
                <w:szCs w:val="18"/>
              </w:rPr>
              <w:t>胡天存</w:t>
            </w:r>
          </w:p>
        </w:tc>
        <w:tc>
          <w:tcPr>
            <w:tcW w:w="851" w:type="dxa"/>
            <w:vAlign w:val="center"/>
          </w:tcPr>
          <w:p w:rsidR="00C77803" w:rsidRPr="00413BD5" w:rsidRDefault="00C77803" w:rsidP="00A95BC0">
            <w:pPr>
              <w:pStyle w:val="ab"/>
              <w:adjustRightInd w:val="0"/>
              <w:snapToGrid w:val="0"/>
              <w:spacing w:line="240" w:lineRule="auto"/>
              <w:ind w:firstLineChars="0" w:firstLine="0"/>
              <w:jc w:val="center"/>
              <w:rPr>
                <w:rFonts w:ascii="Times New Roman"/>
                <w:kern w:val="2"/>
                <w:sz w:val="18"/>
                <w:szCs w:val="18"/>
              </w:rPr>
            </w:pPr>
            <w:r>
              <w:rPr>
                <w:rFonts w:ascii="Times New Roman" w:hint="eastAsia"/>
                <w:kern w:val="2"/>
                <w:sz w:val="18"/>
                <w:szCs w:val="18"/>
              </w:rPr>
              <w:t>9</w:t>
            </w:r>
          </w:p>
        </w:tc>
        <w:tc>
          <w:tcPr>
            <w:tcW w:w="992" w:type="dxa"/>
            <w:vAlign w:val="center"/>
          </w:tcPr>
          <w:p w:rsidR="00C77803" w:rsidRPr="00413BD5" w:rsidRDefault="00C77803" w:rsidP="00A95BC0">
            <w:pPr>
              <w:pStyle w:val="ab"/>
              <w:adjustRightInd w:val="0"/>
              <w:snapToGrid w:val="0"/>
              <w:spacing w:line="240" w:lineRule="auto"/>
              <w:ind w:firstLineChars="0" w:firstLine="0"/>
              <w:jc w:val="center"/>
              <w:rPr>
                <w:rFonts w:ascii="Times New Roman"/>
                <w:kern w:val="2"/>
                <w:sz w:val="18"/>
                <w:szCs w:val="18"/>
              </w:rPr>
            </w:pPr>
            <w:r w:rsidRPr="00413BD5">
              <w:rPr>
                <w:rFonts w:ascii="Times New Roman" w:hint="eastAsia"/>
                <w:kern w:val="2"/>
                <w:sz w:val="18"/>
                <w:szCs w:val="18"/>
              </w:rPr>
              <w:t>无</w:t>
            </w:r>
          </w:p>
        </w:tc>
        <w:tc>
          <w:tcPr>
            <w:tcW w:w="775" w:type="dxa"/>
            <w:vAlign w:val="center"/>
          </w:tcPr>
          <w:p w:rsidR="00C77803" w:rsidRPr="00413BD5" w:rsidRDefault="00C77803" w:rsidP="00A95BC0">
            <w:pPr>
              <w:tabs>
                <w:tab w:val="left" w:pos="5011"/>
              </w:tabs>
              <w:jc w:val="center"/>
              <w:rPr>
                <w:sz w:val="18"/>
                <w:szCs w:val="18"/>
              </w:rPr>
            </w:pPr>
            <w:r w:rsidRPr="00413BD5">
              <w:rPr>
                <w:rFonts w:hint="eastAsia"/>
                <w:sz w:val="18"/>
                <w:szCs w:val="18"/>
              </w:rPr>
              <w:t>高级工程师</w:t>
            </w:r>
          </w:p>
        </w:tc>
        <w:tc>
          <w:tcPr>
            <w:tcW w:w="1351" w:type="dxa"/>
            <w:vAlign w:val="center"/>
          </w:tcPr>
          <w:p w:rsidR="00C77803" w:rsidRPr="00413BD5" w:rsidRDefault="00C77803" w:rsidP="00A95BC0">
            <w:pPr>
              <w:pStyle w:val="ab"/>
              <w:adjustRightInd w:val="0"/>
              <w:snapToGrid w:val="0"/>
              <w:spacing w:line="240" w:lineRule="auto"/>
              <w:ind w:firstLineChars="0" w:firstLine="0"/>
              <w:jc w:val="center"/>
              <w:rPr>
                <w:rFonts w:ascii="Times New Roman"/>
                <w:kern w:val="2"/>
                <w:sz w:val="18"/>
                <w:szCs w:val="18"/>
              </w:rPr>
            </w:pPr>
            <w:r w:rsidRPr="00413BD5">
              <w:rPr>
                <w:rFonts w:ascii="Times New Roman" w:hint="eastAsia"/>
                <w:kern w:val="2"/>
                <w:sz w:val="18"/>
                <w:szCs w:val="18"/>
              </w:rPr>
              <w:t>西安空间无线电技术研究所</w:t>
            </w:r>
          </w:p>
        </w:tc>
        <w:tc>
          <w:tcPr>
            <w:tcW w:w="1418" w:type="dxa"/>
            <w:vAlign w:val="center"/>
          </w:tcPr>
          <w:p w:rsidR="00C77803" w:rsidRPr="00413BD5" w:rsidRDefault="00C77803" w:rsidP="00A95BC0">
            <w:pPr>
              <w:adjustRightInd w:val="0"/>
              <w:snapToGrid w:val="0"/>
              <w:jc w:val="center"/>
              <w:rPr>
                <w:sz w:val="18"/>
                <w:szCs w:val="18"/>
              </w:rPr>
            </w:pPr>
            <w:r w:rsidRPr="00413BD5">
              <w:rPr>
                <w:rFonts w:hint="eastAsia"/>
                <w:sz w:val="18"/>
                <w:szCs w:val="18"/>
              </w:rPr>
              <w:t>西安空间无线电技术研究所</w:t>
            </w:r>
          </w:p>
        </w:tc>
        <w:tc>
          <w:tcPr>
            <w:tcW w:w="2551" w:type="dxa"/>
            <w:vAlign w:val="center"/>
          </w:tcPr>
          <w:p w:rsidR="00C77803" w:rsidRPr="00413BD5" w:rsidRDefault="00C77803" w:rsidP="00A95BC0">
            <w:pPr>
              <w:adjustRightInd w:val="0"/>
              <w:snapToGrid w:val="0"/>
              <w:jc w:val="center"/>
              <w:rPr>
                <w:sz w:val="18"/>
                <w:szCs w:val="18"/>
              </w:rPr>
            </w:pPr>
            <w:r w:rsidRPr="00413BD5">
              <w:rPr>
                <w:sz w:val="18"/>
                <w:szCs w:val="18"/>
              </w:rPr>
              <w:t>发明点</w:t>
            </w:r>
            <w:r w:rsidRPr="00413BD5">
              <w:rPr>
                <w:rFonts w:hint="eastAsia"/>
                <w:sz w:val="18"/>
                <w:szCs w:val="18"/>
              </w:rPr>
              <w:t>4</w:t>
            </w:r>
            <w:r w:rsidRPr="00413BD5">
              <w:rPr>
                <w:rFonts w:hint="eastAsia"/>
                <w:sz w:val="18"/>
                <w:szCs w:val="18"/>
              </w:rPr>
              <w:t>中主要内容的研究工作的应用性能检测</w:t>
            </w:r>
          </w:p>
        </w:tc>
      </w:tr>
      <w:tr w:rsidR="00C77803" w:rsidRPr="00F31D24" w:rsidTr="00A95BC0">
        <w:trPr>
          <w:trHeight w:val="397"/>
          <w:jc w:val="center"/>
        </w:trPr>
        <w:tc>
          <w:tcPr>
            <w:tcW w:w="993" w:type="dxa"/>
            <w:vAlign w:val="center"/>
          </w:tcPr>
          <w:p w:rsidR="00C77803" w:rsidRPr="00413BD5" w:rsidRDefault="00C77803" w:rsidP="00A95BC0">
            <w:pPr>
              <w:pStyle w:val="ab"/>
              <w:adjustRightInd w:val="0"/>
              <w:snapToGrid w:val="0"/>
              <w:spacing w:line="240" w:lineRule="auto"/>
              <w:ind w:firstLineChars="0" w:firstLine="0"/>
              <w:jc w:val="center"/>
              <w:rPr>
                <w:rFonts w:ascii="宋体" w:hAnsi="宋体"/>
                <w:sz w:val="18"/>
                <w:szCs w:val="18"/>
              </w:rPr>
            </w:pPr>
            <w:r w:rsidRPr="00413BD5">
              <w:rPr>
                <w:rFonts w:ascii="宋体" w:hAnsi="宋体" w:hint="eastAsia"/>
                <w:sz w:val="18"/>
                <w:szCs w:val="18"/>
              </w:rPr>
              <w:t>茹秋月</w:t>
            </w:r>
          </w:p>
        </w:tc>
        <w:tc>
          <w:tcPr>
            <w:tcW w:w="851" w:type="dxa"/>
            <w:vAlign w:val="center"/>
          </w:tcPr>
          <w:p w:rsidR="00C77803" w:rsidRPr="00413BD5" w:rsidRDefault="00C77803" w:rsidP="00A95BC0">
            <w:pPr>
              <w:pStyle w:val="ab"/>
              <w:adjustRightInd w:val="0"/>
              <w:snapToGrid w:val="0"/>
              <w:spacing w:line="240" w:lineRule="auto"/>
              <w:ind w:firstLineChars="0" w:firstLine="0"/>
              <w:jc w:val="center"/>
              <w:rPr>
                <w:rFonts w:ascii="Times New Roman"/>
                <w:kern w:val="2"/>
                <w:sz w:val="18"/>
                <w:szCs w:val="18"/>
              </w:rPr>
            </w:pPr>
            <w:r>
              <w:rPr>
                <w:rFonts w:ascii="Times New Roman" w:hint="eastAsia"/>
                <w:kern w:val="2"/>
                <w:sz w:val="18"/>
                <w:szCs w:val="18"/>
              </w:rPr>
              <w:t>10</w:t>
            </w:r>
          </w:p>
        </w:tc>
        <w:tc>
          <w:tcPr>
            <w:tcW w:w="992" w:type="dxa"/>
            <w:vAlign w:val="center"/>
          </w:tcPr>
          <w:p w:rsidR="00C77803" w:rsidRPr="00413BD5" w:rsidRDefault="00C77803" w:rsidP="00A95BC0">
            <w:pPr>
              <w:pStyle w:val="ab"/>
              <w:adjustRightInd w:val="0"/>
              <w:snapToGrid w:val="0"/>
              <w:spacing w:line="240" w:lineRule="auto"/>
              <w:ind w:firstLineChars="0" w:firstLine="0"/>
              <w:jc w:val="center"/>
              <w:rPr>
                <w:rFonts w:ascii="Times New Roman"/>
                <w:kern w:val="2"/>
                <w:sz w:val="18"/>
                <w:szCs w:val="18"/>
              </w:rPr>
            </w:pPr>
            <w:r w:rsidRPr="00413BD5">
              <w:rPr>
                <w:rFonts w:ascii="Times New Roman" w:hint="eastAsia"/>
                <w:kern w:val="2"/>
                <w:sz w:val="18"/>
                <w:szCs w:val="18"/>
              </w:rPr>
              <w:t>无</w:t>
            </w:r>
          </w:p>
        </w:tc>
        <w:tc>
          <w:tcPr>
            <w:tcW w:w="775" w:type="dxa"/>
            <w:vAlign w:val="center"/>
          </w:tcPr>
          <w:p w:rsidR="00C77803" w:rsidRPr="00413BD5" w:rsidRDefault="00C77803" w:rsidP="00A95BC0">
            <w:pPr>
              <w:pStyle w:val="ab"/>
              <w:adjustRightInd w:val="0"/>
              <w:snapToGrid w:val="0"/>
              <w:spacing w:line="240" w:lineRule="auto"/>
              <w:ind w:firstLineChars="0" w:firstLine="0"/>
              <w:jc w:val="center"/>
              <w:rPr>
                <w:rFonts w:ascii="Times New Roman"/>
                <w:kern w:val="2"/>
                <w:sz w:val="18"/>
                <w:szCs w:val="18"/>
              </w:rPr>
            </w:pPr>
            <w:r w:rsidRPr="00413BD5">
              <w:rPr>
                <w:rFonts w:ascii="Times New Roman" w:hint="eastAsia"/>
                <w:kern w:val="2"/>
                <w:sz w:val="18"/>
                <w:szCs w:val="18"/>
              </w:rPr>
              <w:t>无</w:t>
            </w:r>
          </w:p>
        </w:tc>
        <w:tc>
          <w:tcPr>
            <w:tcW w:w="1351" w:type="dxa"/>
            <w:vAlign w:val="center"/>
          </w:tcPr>
          <w:p w:rsidR="00C77803" w:rsidRPr="00413BD5" w:rsidRDefault="00C77803" w:rsidP="00A95BC0">
            <w:pPr>
              <w:pStyle w:val="ab"/>
              <w:adjustRightInd w:val="0"/>
              <w:snapToGrid w:val="0"/>
              <w:spacing w:line="240" w:lineRule="auto"/>
              <w:ind w:firstLineChars="0" w:firstLine="0"/>
              <w:jc w:val="center"/>
              <w:rPr>
                <w:rFonts w:ascii="Times New Roman"/>
                <w:kern w:val="2"/>
                <w:sz w:val="18"/>
                <w:szCs w:val="18"/>
              </w:rPr>
            </w:pPr>
            <w:r w:rsidRPr="00413BD5">
              <w:rPr>
                <w:rFonts w:ascii="Times New Roman" w:hint="eastAsia"/>
                <w:kern w:val="2"/>
                <w:sz w:val="18"/>
                <w:szCs w:val="18"/>
              </w:rPr>
              <w:t>河北永泰皮化化工有限公司</w:t>
            </w:r>
          </w:p>
        </w:tc>
        <w:tc>
          <w:tcPr>
            <w:tcW w:w="1418" w:type="dxa"/>
            <w:vAlign w:val="center"/>
          </w:tcPr>
          <w:p w:rsidR="00C77803" w:rsidRPr="00413BD5" w:rsidRDefault="00C77803" w:rsidP="00A95BC0">
            <w:pPr>
              <w:adjustRightInd w:val="0"/>
              <w:snapToGrid w:val="0"/>
              <w:jc w:val="center"/>
              <w:rPr>
                <w:sz w:val="18"/>
                <w:szCs w:val="18"/>
              </w:rPr>
            </w:pPr>
            <w:r w:rsidRPr="00413BD5">
              <w:rPr>
                <w:rFonts w:hint="eastAsia"/>
                <w:sz w:val="18"/>
                <w:szCs w:val="18"/>
              </w:rPr>
              <w:t>河北永泰皮化化工有限公司</w:t>
            </w:r>
          </w:p>
        </w:tc>
        <w:tc>
          <w:tcPr>
            <w:tcW w:w="2551" w:type="dxa"/>
            <w:vAlign w:val="center"/>
          </w:tcPr>
          <w:p w:rsidR="00C77803" w:rsidRPr="00413BD5" w:rsidRDefault="00C77803" w:rsidP="00A95BC0">
            <w:pPr>
              <w:adjustRightInd w:val="0"/>
              <w:snapToGrid w:val="0"/>
              <w:jc w:val="center"/>
              <w:rPr>
                <w:sz w:val="18"/>
                <w:szCs w:val="18"/>
              </w:rPr>
            </w:pPr>
            <w:r w:rsidRPr="00413BD5">
              <w:rPr>
                <w:sz w:val="18"/>
                <w:szCs w:val="18"/>
              </w:rPr>
              <w:t>发明</w:t>
            </w:r>
            <w:r w:rsidRPr="00413BD5">
              <w:rPr>
                <w:rFonts w:hint="eastAsia"/>
                <w:sz w:val="18"/>
                <w:szCs w:val="18"/>
              </w:rPr>
              <w:t>点</w:t>
            </w:r>
            <w:r w:rsidRPr="00413BD5">
              <w:rPr>
                <w:rFonts w:hint="eastAsia"/>
                <w:sz w:val="18"/>
                <w:szCs w:val="18"/>
              </w:rPr>
              <w:t>3</w:t>
            </w:r>
            <w:r w:rsidRPr="00413BD5">
              <w:rPr>
                <w:rFonts w:hint="eastAsia"/>
                <w:sz w:val="18"/>
                <w:szCs w:val="18"/>
              </w:rPr>
              <w:t>中主要内容的研究工作的大生产及应用推广</w:t>
            </w:r>
          </w:p>
        </w:tc>
      </w:tr>
      <w:tr w:rsidR="00C77803" w:rsidRPr="00F31D24" w:rsidTr="00A95BC0">
        <w:trPr>
          <w:trHeight w:val="397"/>
          <w:jc w:val="center"/>
        </w:trPr>
        <w:tc>
          <w:tcPr>
            <w:tcW w:w="993" w:type="dxa"/>
            <w:vAlign w:val="center"/>
          </w:tcPr>
          <w:p w:rsidR="00C77803" w:rsidRPr="00413BD5" w:rsidRDefault="00C77803" w:rsidP="00A95BC0">
            <w:pPr>
              <w:pStyle w:val="ab"/>
              <w:adjustRightInd w:val="0"/>
              <w:snapToGrid w:val="0"/>
              <w:spacing w:line="240" w:lineRule="auto"/>
              <w:ind w:firstLineChars="0" w:firstLine="0"/>
              <w:jc w:val="center"/>
              <w:rPr>
                <w:rFonts w:ascii="宋体" w:hAnsi="宋体"/>
                <w:sz w:val="18"/>
                <w:szCs w:val="18"/>
              </w:rPr>
            </w:pPr>
            <w:r w:rsidRPr="00413BD5">
              <w:rPr>
                <w:rFonts w:ascii="宋体" w:hAnsi="宋体" w:hint="eastAsia"/>
                <w:sz w:val="18"/>
                <w:szCs w:val="18"/>
              </w:rPr>
              <w:t>骆国书</w:t>
            </w:r>
          </w:p>
        </w:tc>
        <w:tc>
          <w:tcPr>
            <w:tcW w:w="851" w:type="dxa"/>
            <w:vAlign w:val="center"/>
          </w:tcPr>
          <w:p w:rsidR="00C77803" w:rsidRPr="00413BD5" w:rsidRDefault="00C77803" w:rsidP="00A95BC0">
            <w:pPr>
              <w:pStyle w:val="ab"/>
              <w:adjustRightInd w:val="0"/>
              <w:snapToGrid w:val="0"/>
              <w:spacing w:line="240" w:lineRule="auto"/>
              <w:ind w:firstLineChars="0" w:firstLine="0"/>
              <w:jc w:val="center"/>
              <w:rPr>
                <w:rFonts w:ascii="Times New Roman"/>
                <w:kern w:val="2"/>
                <w:sz w:val="18"/>
                <w:szCs w:val="18"/>
              </w:rPr>
            </w:pPr>
            <w:r>
              <w:rPr>
                <w:rFonts w:ascii="Times New Roman" w:hint="eastAsia"/>
                <w:kern w:val="2"/>
                <w:sz w:val="18"/>
                <w:szCs w:val="18"/>
              </w:rPr>
              <w:t>11</w:t>
            </w:r>
          </w:p>
        </w:tc>
        <w:tc>
          <w:tcPr>
            <w:tcW w:w="992" w:type="dxa"/>
            <w:vAlign w:val="center"/>
          </w:tcPr>
          <w:p w:rsidR="00C77803" w:rsidRPr="00413BD5" w:rsidRDefault="00C77803" w:rsidP="00A95BC0">
            <w:pPr>
              <w:pStyle w:val="ab"/>
              <w:adjustRightInd w:val="0"/>
              <w:snapToGrid w:val="0"/>
              <w:spacing w:line="240" w:lineRule="auto"/>
              <w:ind w:firstLineChars="0" w:firstLine="0"/>
              <w:jc w:val="center"/>
              <w:rPr>
                <w:rFonts w:ascii="Times New Roman"/>
                <w:kern w:val="2"/>
                <w:sz w:val="18"/>
                <w:szCs w:val="18"/>
              </w:rPr>
            </w:pPr>
            <w:r w:rsidRPr="00413BD5">
              <w:rPr>
                <w:rFonts w:ascii="Times New Roman" w:hint="eastAsia"/>
                <w:kern w:val="2"/>
                <w:sz w:val="18"/>
                <w:szCs w:val="18"/>
              </w:rPr>
              <w:t>副董事长、总工</w:t>
            </w:r>
          </w:p>
        </w:tc>
        <w:tc>
          <w:tcPr>
            <w:tcW w:w="775" w:type="dxa"/>
            <w:vAlign w:val="center"/>
          </w:tcPr>
          <w:p w:rsidR="00C77803" w:rsidRPr="00413BD5" w:rsidRDefault="00C77803" w:rsidP="00A95BC0">
            <w:pPr>
              <w:jc w:val="center"/>
              <w:rPr>
                <w:sz w:val="18"/>
                <w:szCs w:val="18"/>
              </w:rPr>
            </w:pPr>
            <w:r w:rsidRPr="00413BD5">
              <w:rPr>
                <w:rFonts w:hint="eastAsia"/>
                <w:sz w:val="18"/>
                <w:szCs w:val="18"/>
              </w:rPr>
              <w:t>高级工程师</w:t>
            </w:r>
          </w:p>
        </w:tc>
        <w:tc>
          <w:tcPr>
            <w:tcW w:w="1351" w:type="dxa"/>
          </w:tcPr>
          <w:p w:rsidR="00C77803" w:rsidRPr="00413BD5" w:rsidRDefault="00C77803" w:rsidP="00A95BC0">
            <w:pPr>
              <w:jc w:val="center"/>
              <w:rPr>
                <w:sz w:val="18"/>
                <w:szCs w:val="18"/>
              </w:rPr>
            </w:pPr>
            <w:r w:rsidRPr="00413BD5">
              <w:rPr>
                <w:rFonts w:hint="eastAsia"/>
                <w:sz w:val="18"/>
                <w:szCs w:val="18"/>
              </w:rPr>
              <w:t>广东盛方化工有限公司</w:t>
            </w:r>
          </w:p>
        </w:tc>
        <w:tc>
          <w:tcPr>
            <w:tcW w:w="1418" w:type="dxa"/>
          </w:tcPr>
          <w:p w:rsidR="00C77803" w:rsidRPr="00413BD5" w:rsidRDefault="00C77803" w:rsidP="00A95BC0">
            <w:pPr>
              <w:jc w:val="center"/>
              <w:rPr>
                <w:sz w:val="18"/>
                <w:szCs w:val="18"/>
              </w:rPr>
            </w:pPr>
            <w:r w:rsidRPr="00413BD5">
              <w:rPr>
                <w:rFonts w:hint="eastAsia"/>
                <w:sz w:val="18"/>
                <w:szCs w:val="18"/>
              </w:rPr>
              <w:t>广东盛方化工有限公司</w:t>
            </w:r>
          </w:p>
        </w:tc>
        <w:tc>
          <w:tcPr>
            <w:tcW w:w="2551" w:type="dxa"/>
            <w:vAlign w:val="center"/>
          </w:tcPr>
          <w:p w:rsidR="00C77803" w:rsidRPr="00413BD5" w:rsidRDefault="00C77803" w:rsidP="00A95BC0">
            <w:pPr>
              <w:adjustRightInd w:val="0"/>
              <w:snapToGrid w:val="0"/>
              <w:jc w:val="center"/>
              <w:rPr>
                <w:sz w:val="18"/>
                <w:szCs w:val="18"/>
              </w:rPr>
            </w:pPr>
            <w:r w:rsidRPr="00413BD5">
              <w:rPr>
                <w:sz w:val="18"/>
                <w:szCs w:val="18"/>
              </w:rPr>
              <w:t>发明点</w:t>
            </w:r>
            <w:r w:rsidRPr="00413BD5">
              <w:rPr>
                <w:rFonts w:hint="eastAsia"/>
                <w:sz w:val="18"/>
                <w:szCs w:val="18"/>
              </w:rPr>
              <w:t>2</w:t>
            </w:r>
            <w:r w:rsidRPr="00413BD5">
              <w:rPr>
                <w:rFonts w:hint="eastAsia"/>
                <w:sz w:val="18"/>
                <w:szCs w:val="18"/>
              </w:rPr>
              <w:t>中主要内容的研究工作的大生产及应用推广</w:t>
            </w:r>
          </w:p>
        </w:tc>
      </w:tr>
    </w:tbl>
    <w:p w:rsidR="0053230E" w:rsidRDefault="0053230E" w:rsidP="0053230E">
      <w:pPr>
        <w:widowControl/>
        <w:spacing w:line="340" w:lineRule="exact"/>
        <w:rPr>
          <w:b/>
          <w:sz w:val="24"/>
        </w:rPr>
      </w:pPr>
    </w:p>
    <w:p w:rsidR="0053230E" w:rsidRPr="00704259" w:rsidRDefault="0053230E" w:rsidP="0053230E">
      <w:pPr>
        <w:pStyle w:val="ab"/>
        <w:spacing w:line="400" w:lineRule="exact"/>
        <w:ind w:firstLineChars="0" w:firstLine="0"/>
        <w:jc w:val="left"/>
        <w:rPr>
          <w:b/>
        </w:rPr>
      </w:pPr>
      <w:r w:rsidRPr="000505DE">
        <w:rPr>
          <w:rFonts w:hint="eastAsia"/>
          <w:b/>
        </w:rPr>
        <w:t>三、</w:t>
      </w:r>
      <w:r w:rsidRPr="00704259">
        <w:rPr>
          <w:rFonts w:hint="eastAsia"/>
          <w:b/>
        </w:rPr>
        <w:t>完成人合作关系</w:t>
      </w:r>
      <w:r>
        <w:rPr>
          <w:rFonts w:hint="eastAsia"/>
          <w:b/>
        </w:rPr>
        <w:t>情况</w:t>
      </w:r>
    </w:p>
    <w:tbl>
      <w:tblPr>
        <w:tblW w:w="899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615"/>
        <w:gridCol w:w="970"/>
        <w:gridCol w:w="1133"/>
        <w:gridCol w:w="1648"/>
        <w:gridCol w:w="1514"/>
        <w:gridCol w:w="3119"/>
      </w:tblGrid>
      <w:tr w:rsidR="0053230E" w:rsidRPr="00704259" w:rsidTr="00184936">
        <w:trPr>
          <w:trHeight w:val="405"/>
          <w:jc w:val="center"/>
        </w:trPr>
        <w:tc>
          <w:tcPr>
            <w:tcW w:w="8999" w:type="dxa"/>
            <w:gridSpan w:val="6"/>
            <w:vAlign w:val="center"/>
          </w:tcPr>
          <w:p w:rsidR="0053230E" w:rsidRPr="00704259" w:rsidRDefault="0053230E" w:rsidP="00184936">
            <w:pPr>
              <w:pStyle w:val="ab"/>
              <w:adjustRightInd w:val="0"/>
              <w:snapToGrid w:val="0"/>
              <w:spacing w:line="240" w:lineRule="auto"/>
              <w:ind w:firstLineChars="0" w:firstLine="0"/>
              <w:jc w:val="center"/>
              <w:rPr>
                <w:rFonts w:ascii="Times New Roman"/>
                <w:b/>
                <w:kern w:val="2"/>
                <w:sz w:val="18"/>
                <w:szCs w:val="18"/>
              </w:rPr>
            </w:pPr>
            <w:r w:rsidRPr="00704259">
              <w:rPr>
                <w:rFonts w:ascii="Times New Roman" w:hint="eastAsia"/>
                <w:b/>
                <w:kern w:val="2"/>
                <w:sz w:val="18"/>
                <w:szCs w:val="18"/>
              </w:rPr>
              <w:t>完成人合作关系情况表</w:t>
            </w:r>
          </w:p>
        </w:tc>
      </w:tr>
      <w:tr w:rsidR="0053230E" w:rsidRPr="00704259" w:rsidTr="00184936">
        <w:trPr>
          <w:trHeight w:val="410"/>
          <w:jc w:val="center"/>
        </w:trPr>
        <w:tc>
          <w:tcPr>
            <w:tcW w:w="615" w:type="dxa"/>
            <w:vAlign w:val="center"/>
          </w:tcPr>
          <w:p w:rsidR="0053230E" w:rsidRPr="00704259" w:rsidRDefault="0053230E" w:rsidP="00184936">
            <w:pPr>
              <w:pStyle w:val="ab"/>
              <w:adjustRightInd w:val="0"/>
              <w:snapToGrid w:val="0"/>
              <w:spacing w:line="240" w:lineRule="auto"/>
              <w:ind w:firstLineChars="0" w:firstLine="0"/>
              <w:jc w:val="center"/>
              <w:rPr>
                <w:rFonts w:ascii="Times New Roman"/>
                <w:b/>
                <w:kern w:val="2"/>
                <w:sz w:val="18"/>
                <w:szCs w:val="18"/>
              </w:rPr>
            </w:pPr>
            <w:r w:rsidRPr="00704259">
              <w:rPr>
                <w:rFonts w:ascii="Times New Roman" w:hint="eastAsia"/>
                <w:b/>
                <w:kern w:val="2"/>
                <w:sz w:val="18"/>
                <w:szCs w:val="18"/>
              </w:rPr>
              <w:t>序号</w:t>
            </w:r>
          </w:p>
        </w:tc>
        <w:tc>
          <w:tcPr>
            <w:tcW w:w="970" w:type="dxa"/>
            <w:vAlign w:val="center"/>
          </w:tcPr>
          <w:p w:rsidR="0053230E" w:rsidRPr="00704259" w:rsidRDefault="0053230E" w:rsidP="00184936">
            <w:pPr>
              <w:pStyle w:val="ab"/>
              <w:adjustRightInd w:val="0"/>
              <w:snapToGrid w:val="0"/>
              <w:spacing w:line="240" w:lineRule="auto"/>
              <w:ind w:firstLineChars="0" w:firstLine="0"/>
              <w:jc w:val="center"/>
              <w:rPr>
                <w:rFonts w:ascii="Times New Roman"/>
                <w:b/>
                <w:kern w:val="2"/>
                <w:sz w:val="18"/>
                <w:szCs w:val="18"/>
              </w:rPr>
            </w:pPr>
            <w:r w:rsidRPr="00704259">
              <w:rPr>
                <w:rFonts w:ascii="Times New Roman" w:hint="eastAsia"/>
                <w:b/>
                <w:kern w:val="2"/>
                <w:sz w:val="18"/>
                <w:szCs w:val="18"/>
              </w:rPr>
              <w:t>合作方式</w:t>
            </w:r>
          </w:p>
        </w:tc>
        <w:tc>
          <w:tcPr>
            <w:tcW w:w="1133" w:type="dxa"/>
            <w:vAlign w:val="center"/>
          </w:tcPr>
          <w:p w:rsidR="0053230E" w:rsidRDefault="0053230E" w:rsidP="00184936">
            <w:pPr>
              <w:pStyle w:val="ab"/>
              <w:adjustRightInd w:val="0"/>
              <w:snapToGrid w:val="0"/>
              <w:spacing w:line="240" w:lineRule="auto"/>
              <w:ind w:firstLineChars="0" w:firstLine="0"/>
              <w:jc w:val="center"/>
              <w:rPr>
                <w:rFonts w:ascii="Times New Roman"/>
                <w:b/>
                <w:kern w:val="2"/>
                <w:sz w:val="18"/>
                <w:szCs w:val="18"/>
              </w:rPr>
            </w:pPr>
            <w:r w:rsidRPr="00704259">
              <w:rPr>
                <w:rFonts w:ascii="Times New Roman" w:hint="eastAsia"/>
                <w:b/>
                <w:kern w:val="2"/>
                <w:sz w:val="18"/>
                <w:szCs w:val="18"/>
              </w:rPr>
              <w:t>合作者</w:t>
            </w:r>
            <w:r w:rsidRPr="00704259">
              <w:rPr>
                <w:rFonts w:ascii="Times New Roman" w:hint="eastAsia"/>
                <w:b/>
                <w:kern w:val="2"/>
                <w:sz w:val="18"/>
                <w:szCs w:val="18"/>
              </w:rPr>
              <w:t>/</w:t>
            </w:r>
            <w:r w:rsidRPr="00704259">
              <w:rPr>
                <w:rFonts w:ascii="Times New Roman" w:hint="eastAsia"/>
                <w:b/>
                <w:kern w:val="2"/>
                <w:sz w:val="18"/>
                <w:szCs w:val="18"/>
              </w:rPr>
              <w:t>项目</w:t>
            </w:r>
          </w:p>
          <w:p w:rsidR="0053230E" w:rsidRPr="00704259" w:rsidRDefault="0053230E" w:rsidP="00184936">
            <w:pPr>
              <w:pStyle w:val="ab"/>
              <w:adjustRightInd w:val="0"/>
              <w:snapToGrid w:val="0"/>
              <w:spacing w:line="240" w:lineRule="auto"/>
              <w:ind w:firstLineChars="0" w:firstLine="0"/>
              <w:jc w:val="center"/>
              <w:rPr>
                <w:rFonts w:ascii="Times New Roman"/>
                <w:b/>
                <w:kern w:val="2"/>
                <w:sz w:val="18"/>
                <w:szCs w:val="18"/>
              </w:rPr>
            </w:pPr>
            <w:r w:rsidRPr="00704259">
              <w:rPr>
                <w:rFonts w:ascii="Times New Roman" w:hint="eastAsia"/>
                <w:b/>
                <w:kern w:val="2"/>
                <w:sz w:val="18"/>
                <w:szCs w:val="18"/>
              </w:rPr>
              <w:t>排名</w:t>
            </w:r>
          </w:p>
        </w:tc>
        <w:tc>
          <w:tcPr>
            <w:tcW w:w="1648" w:type="dxa"/>
            <w:vAlign w:val="center"/>
          </w:tcPr>
          <w:p w:rsidR="0053230E" w:rsidRPr="00704259" w:rsidRDefault="0053230E" w:rsidP="00184936">
            <w:pPr>
              <w:pStyle w:val="ab"/>
              <w:adjustRightInd w:val="0"/>
              <w:snapToGrid w:val="0"/>
              <w:spacing w:line="240" w:lineRule="auto"/>
              <w:ind w:firstLineChars="0" w:firstLine="0"/>
              <w:jc w:val="center"/>
              <w:rPr>
                <w:rFonts w:ascii="Times New Roman"/>
                <w:b/>
                <w:kern w:val="2"/>
                <w:sz w:val="18"/>
                <w:szCs w:val="18"/>
              </w:rPr>
            </w:pPr>
            <w:r w:rsidRPr="00704259">
              <w:rPr>
                <w:rFonts w:ascii="Times New Roman" w:hint="eastAsia"/>
                <w:b/>
                <w:kern w:val="2"/>
                <w:sz w:val="18"/>
                <w:szCs w:val="18"/>
              </w:rPr>
              <w:t>合作起始时间</w:t>
            </w:r>
          </w:p>
        </w:tc>
        <w:tc>
          <w:tcPr>
            <w:tcW w:w="1514" w:type="dxa"/>
            <w:vAlign w:val="center"/>
          </w:tcPr>
          <w:p w:rsidR="0053230E" w:rsidRPr="00704259" w:rsidRDefault="0053230E" w:rsidP="00184936">
            <w:pPr>
              <w:pStyle w:val="ab"/>
              <w:adjustRightInd w:val="0"/>
              <w:snapToGrid w:val="0"/>
              <w:spacing w:line="240" w:lineRule="auto"/>
              <w:ind w:firstLineChars="0" w:firstLine="0"/>
              <w:jc w:val="center"/>
              <w:rPr>
                <w:rFonts w:ascii="Times New Roman"/>
                <w:b/>
                <w:kern w:val="2"/>
                <w:sz w:val="18"/>
                <w:szCs w:val="18"/>
              </w:rPr>
            </w:pPr>
            <w:r w:rsidRPr="00704259">
              <w:rPr>
                <w:rFonts w:ascii="Times New Roman" w:hint="eastAsia"/>
                <w:b/>
                <w:kern w:val="2"/>
                <w:sz w:val="18"/>
                <w:szCs w:val="18"/>
              </w:rPr>
              <w:t>合作完成时间</w:t>
            </w:r>
          </w:p>
        </w:tc>
        <w:tc>
          <w:tcPr>
            <w:tcW w:w="3119" w:type="dxa"/>
            <w:vAlign w:val="center"/>
          </w:tcPr>
          <w:p w:rsidR="0053230E" w:rsidRPr="00704259" w:rsidRDefault="0053230E" w:rsidP="00184936">
            <w:pPr>
              <w:pStyle w:val="ab"/>
              <w:adjustRightInd w:val="0"/>
              <w:snapToGrid w:val="0"/>
              <w:spacing w:line="240" w:lineRule="auto"/>
              <w:ind w:firstLineChars="0" w:firstLine="0"/>
              <w:jc w:val="center"/>
              <w:rPr>
                <w:rFonts w:ascii="Times New Roman"/>
                <w:b/>
                <w:kern w:val="2"/>
                <w:sz w:val="18"/>
                <w:szCs w:val="18"/>
              </w:rPr>
            </w:pPr>
            <w:r w:rsidRPr="00704259">
              <w:rPr>
                <w:rFonts w:ascii="Times New Roman" w:hint="eastAsia"/>
                <w:b/>
                <w:kern w:val="2"/>
                <w:sz w:val="18"/>
                <w:szCs w:val="18"/>
              </w:rPr>
              <w:t>合作成果</w:t>
            </w:r>
          </w:p>
        </w:tc>
      </w:tr>
      <w:tr w:rsidR="0053230E" w:rsidRPr="00704259" w:rsidTr="00184936">
        <w:trPr>
          <w:trHeight w:val="347"/>
          <w:jc w:val="center"/>
        </w:trPr>
        <w:tc>
          <w:tcPr>
            <w:tcW w:w="615" w:type="dxa"/>
            <w:vAlign w:val="center"/>
          </w:tcPr>
          <w:p w:rsidR="0053230E" w:rsidRPr="002C6C8D" w:rsidRDefault="0053230E" w:rsidP="00184936">
            <w:pPr>
              <w:pStyle w:val="ab"/>
              <w:adjustRightInd w:val="0"/>
              <w:snapToGrid w:val="0"/>
              <w:spacing w:line="240" w:lineRule="auto"/>
              <w:ind w:firstLineChars="0" w:firstLine="0"/>
              <w:jc w:val="center"/>
              <w:rPr>
                <w:rFonts w:ascii="Times New Roman"/>
                <w:b/>
                <w:kern w:val="2"/>
                <w:sz w:val="18"/>
                <w:szCs w:val="18"/>
              </w:rPr>
            </w:pPr>
            <w:r w:rsidRPr="002C6C8D">
              <w:rPr>
                <w:rFonts w:ascii="Times New Roman" w:hint="eastAsia"/>
                <w:b/>
                <w:kern w:val="2"/>
                <w:sz w:val="18"/>
                <w:szCs w:val="18"/>
              </w:rPr>
              <w:t>1</w:t>
            </w:r>
          </w:p>
        </w:tc>
        <w:tc>
          <w:tcPr>
            <w:tcW w:w="970" w:type="dxa"/>
            <w:vAlign w:val="center"/>
          </w:tcPr>
          <w:p w:rsidR="0053230E" w:rsidRPr="002C6C8D" w:rsidRDefault="0053230E" w:rsidP="00184936">
            <w:pPr>
              <w:pStyle w:val="ab"/>
              <w:adjustRightInd w:val="0"/>
              <w:snapToGrid w:val="0"/>
              <w:spacing w:line="240" w:lineRule="auto"/>
              <w:ind w:firstLineChars="0" w:firstLine="0"/>
              <w:jc w:val="center"/>
              <w:rPr>
                <w:rFonts w:ascii="Times New Roman"/>
                <w:sz w:val="18"/>
                <w:szCs w:val="18"/>
              </w:rPr>
            </w:pPr>
            <w:r w:rsidRPr="002C6C8D">
              <w:rPr>
                <w:rFonts w:ascii="Times New Roman" w:hAnsi="宋体"/>
                <w:sz w:val="18"/>
                <w:szCs w:val="18"/>
              </w:rPr>
              <w:t>专著合著、论文合著、共同知识产权、共同获奖、产业合作</w:t>
            </w:r>
          </w:p>
        </w:tc>
        <w:tc>
          <w:tcPr>
            <w:tcW w:w="1133" w:type="dxa"/>
            <w:vAlign w:val="center"/>
          </w:tcPr>
          <w:p w:rsidR="0053230E" w:rsidRPr="002C6C8D" w:rsidRDefault="0053230E" w:rsidP="00184936">
            <w:pPr>
              <w:pStyle w:val="ab"/>
              <w:adjustRightInd w:val="0"/>
              <w:snapToGrid w:val="0"/>
              <w:spacing w:line="240" w:lineRule="auto"/>
              <w:ind w:firstLineChars="0" w:firstLine="0"/>
              <w:jc w:val="center"/>
              <w:rPr>
                <w:rFonts w:ascii="Times New Roman"/>
                <w:sz w:val="18"/>
                <w:szCs w:val="18"/>
              </w:rPr>
            </w:pPr>
            <w:r w:rsidRPr="002C6C8D">
              <w:rPr>
                <w:rFonts w:ascii="Times New Roman" w:hAnsi="宋体"/>
                <w:sz w:val="18"/>
                <w:szCs w:val="18"/>
              </w:rPr>
              <w:t>鲍艳</w:t>
            </w:r>
            <w:r w:rsidRPr="002C6C8D">
              <w:rPr>
                <w:rFonts w:ascii="Times New Roman"/>
                <w:sz w:val="18"/>
                <w:szCs w:val="18"/>
              </w:rPr>
              <w:t>/2</w:t>
            </w:r>
          </w:p>
        </w:tc>
        <w:tc>
          <w:tcPr>
            <w:tcW w:w="1648" w:type="dxa"/>
            <w:vAlign w:val="center"/>
          </w:tcPr>
          <w:p w:rsidR="0053230E" w:rsidRPr="002C6C8D" w:rsidRDefault="0053230E" w:rsidP="00184936">
            <w:pPr>
              <w:pStyle w:val="ab"/>
              <w:adjustRightInd w:val="0"/>
              <w:snapToGrid w:val="0"/>
              <w:spacing w:line="240" w:lineRule="auto"/>
              <w:ind w:firstLineChars="0" w:firstLine="0"/>
              <w:jc w:val="center"/>
              <w:rPr>
                <w:rFonts w:ascii="Times New Roman"/>
                <w:sz w:val="18"/>
                <w:szCs w:val="18"/>
              </w:rPr>
            </w:pPr>
            <w:r w:rsidRPr="002C6C8D">
              <w:rPr>
                <w:rFonts w:ascii="Times New Roman"/>
                <w:sz w:val="18"/>
                <w:szCs w:val="18"/>
              </w:rPr>
              <w:t>2010</w:t>
            </w:r>
          </w:p>
        </w:tc>
        <w:tc>
          <w:tcPr>
            <w:tcW w:w="1514" w:type="dxa"/>
            <w:vAlign w:val="center"/>
          </w:tcPr>
          <w:p w:rsidR="0053230E" w:rsidRPr="002C6C8D" w:rsidRDefault="0053230E" w:rsidP="00184936">
            <w:pPr>
              <w:pStyle w:val="ab"/>
              <w:adjustRightInd w:val="0"/>
              <w:snapToGrid w:val="0"/>
              <w:spacing w:line="240" w:lineRule="auto"/>
              <w:ind w:firstLineChars="0" w:firstLine="0"/>
              <w:jc w:val="center"/>
              <w:rPr>
                <w:rFonts w:ascii="Times New Roman"/>
                <w:sz w:val="18"/>
                <w:szCs w:val="18"/>
              </w:rPr>
            </w:pPr>
            <w:r w:rsidRPr="002C6C8D">
              <w:rPr>
                <w:rFonts w:ascii="Times New Roman"/>
                <w:sz w:val="18"/>
                <w:szCs w:val="18"/>
              </w:rPr>
              <w:t>2017</w:t>
            </w:r>
          </w:p>
        </w:tc>
        <w:tc>
          <w:tcPr>
            <w:tcW w:w="3119" w:type="dxa"/>
            <w:vAlign w:val="center"/>
          </w:tcPr>
          <w:p w:rsidR="0053230E" w:rsidRPr="00196ED2" w:rsidRDefault="0053230E" w:rsidP="00184936">
            <w:pPr>
              <w:pStyle w:val="ab"/>
              <w:adjustRightInd w:val="0"/>
              <w:snapToGrid w:val="0"/>
              <w:spacing w:line="240" w:lineRule="auto"/>
              <w:ind w:firstLineChars="0" w:firstLine="0"/>
              <w:rPr>
                <w:rFonts w:ascii="Times New Roman"/>
                <w:sz w:val="18"/>
                <w:szCs w:val="18"/>
                <w:lang w:val="zh-TW" w:eastAsia="zh-TW"/>
              </w:rPr>
            </w:pPr>
            <w:r w:rsidRPr="00196ED2">
              <w:rPr>
                <w:rFonts w:ascii="Times New Roman"/>
                <w:sz w:val="18"/>
                <w:szCs w:val="18"/>
              </w:rPr>
              <w:t xml:space="preserve">1. </w:t>
            </w:r>
            <w:r w:rsidRPr="00196ED2">
              <w:rPr>
                <w:rFonts w:ascii="Times New Roman"/>
                <w:sz w:val="18"/>
                <w:szCs w:val="18"/>
                <w:lang w:val="zh-TW" w:eastAsia="zh-TW"/>
              </w:rPr>
              <w:t>轻纺化学产品工程中的纳米复合材料</w:t>
            </w:r>
            <w:r w:rsidRPr="00196ED2">
              <w:rPr>
                <w:rFonts w:ascii="Times New Roman"/>
                <w:sz w:val="18"/>
                <w:szCs w:val="18"/>
              </w:rPr>
              <w:t>—</w:t>
            </w:r>
            <w:r w:rsidRPr="00196ED2">
              <w:rPr>
                <w:rFonts w:ascii="Times New Roman"/>
                <w:sz w:val="18"/>
                <w:szCs w:val="18"/>
                <w:lang w:val="zh-TW" w:eastAsia="zh-TW"/>
              </w:rPr>
              <w:t>合成与应用</w:t>
            </w:r>
            <w:r>
              <w:rPr>
                <w:rFonts w:ascii="Times New Roman" w:hint="eastAsia"/>
                <w:sz w:val="18"/>
                <w:szCs w:val="18"/>
                <w:lang w:val="zh-TW" w:eastAsia="zh-TW"/>
              </w:rPr>
              <w:t>（专著）</w:t>
            </w:r>
          </w:p>
          <w:p w:rsidR="0053230E" w:rsidRPr="00196ED2" w:rsidRDefault="0053230E" w:rsidP="00184936">
            <w:pPr>
              <w:pStyle w:val="ab"/>
              <w:adjustRightInd w:val="0"/>
              <w:snapToGrid w:val="0"/>
              <w:spacing w:line="240" w:lineRule="auto"/>
              <w:ind w:firstLineChars="0" w:firstLine="0"/>
              <w:rPr>
                <w:rFonts w:ascii="Times New Roman"/>
                <w:sz w:val="18"/>
                <w:szCs w:val="18"/>
                <w:lang w:eastAsia="zh-TW"/>
              </w:rPr>
            </w:pPr>
            <w:r w:rsidRPr="00196ED2">
              <w:rPr>
                <w:rFonts w:ascii="Times New Roman"/>
                <w:sz w:val="18"/>
                <w:szCs w:val="18"/>
                <w:lang w:eastAsia="zh-TW"/>
              </w:rPr>
              <w:t>2. A two-step hydrothermal route for synthesis hollow urchin-like ZnO microspheres</w:t>
            </w:r>
            <w:r>
              <w:rPr>
                <w:rFonts w:ascii="Times New Roman" w:hint="eastAsia"/>
                <w:sz w:val="18"/>
                <w:szCs w:val="18"/>
                <w:lang w:eastAsia="zh-TW"/>
              </w:rPr>
              <w:t>（论文）</w:t>
            </w:r>
          </w:p>
          <w:p w:rsidR="0053230E" w:rsidRPr="00196ED2" w:rsidRDefault="0053230E" w:rsidP="00184936">
            <w:pPr>
              <w:pStyle w:val="ab"/>
              <w:adjustRightInd w:val="0"/>
              <w:snapToGrid w:val="0"/>
              <w:spacing w:line="240" w:lineRule="auto"/>
              <w:ind w:firstLineChars="0" w:firstLine="0"/>
              <w:rPr>
                <w:rFonts w:ascii="Times New Roman"/>
                <w:sz w:val="18"/>
                <w:szCs w:val="18"/>
                <w:lang w:eastAsia="zh-TW"/>
              </w:rPr>
            </w:pPr>
            <w:r w:rsidRPr="00196ED2">
              <w:rPr>
                <w:rFonts w:ascii="Times New Roman"/>
                <w:sz w:val="18"/>
                <w:szCs w:val="18"/>
                <w:lang w:eastAsia="zh-TW"/>
              </w:rPr>
              <w:t xml:space="preserve">3. Trisodium citrate as bridging and </w:t>
            </w:r>
          </w:p>
          <w:p w:rsidR="0053230E" w:rsidRPr="00196ED2" w:rsidRDefault="0053230E" w:rsidP="00184936">
            <w:pPr>
              <w:pStyle w:val="ab"/>
              <w:adjustRightInd w:val="0"/>
              <w:snapToGrid w:val="0"/>
              <w:spacing w:line="240" w:lineRule="auto"/>
              <w:ind w:firstLineChars="0" w:firstLine="0"/>
              <w:rPr>
                <w:rFonts w:ascii="Times New Roman"/>
                <w:sz w:val="18"/>
                <w:szCs w:val="18"/>
              </w:rPr>
            </w:pPr>
            <w:r w:rsidRPr="00196ED2">
              <w:rPr>
                <w:rFonts w:ascii="Times New Roman"/>
                <w:sz w:val="18"/>
                <w:szCs w:val="18"/>
              </w:rPr>
              <w:t>suppressing agent to control synthesis of ZnO hollow hierarchical microspheres and their photocatalytic properties</w:t>
            </w:r>
            <w:r>
              <w:rPr>
                <w:rFonts w:ascii="Times New Roman" w:hint="eastAsia"/>
                <w:sz w:val="18"/>
                <w:szCs w:val="18"/>
              </w:rPr>
              <w:t>（论文）</w:t>
            </w:r>
          </w:p>
          <w:p w:rsidR="0053230E" w:rsidRPr="00196ED2" w:rsidRDefault="0053230E" w:rsidP="00184936">
            <w:pPr>
              <w:pStyle w:val="ab"/>
              <w:adjustRightInd w:val="0"/>
              <w:snapToGrid w:val="0"/>
              <w:spacing w:line="240" w:lineRule="auto"/>
              <w:ind w:firstLineChars="0" w:firstLine="0"/>
              <w:rPr>
                <w:rFonts w:ascii="Times New Roman"/>
                <w:sz w:val="18"/>
                <w:szCs w:val="18"/>
              </w:rPr>
            </w:pPr>
            <w:r w:rsidRPr="00196ED2">
              <w:rPr>
                <w:rFonts w:ascii="Times New Roman"/>
                <w:sz w:val="18"/>
                <w:szCs w:val="18"/>
              </w:rPr>
              <w:t xml:space="preserve">4. Morphology control of ZnO microstructures by varying hexamethylenetetramine and trisodium </w:t>
            </w:r>
          </w:p>
          <w:p w:rsidR="0053230E" w:rsidRPr="00196ED2" w:rsidRDefault="0053230E" w:rsidP="00184936">
            <w:pPr>
              <w:pStyle w:val="ab"/>
              <w:adjustRightInd w:val="0"/>
              <w:snapToGrid w:val="0"/>
              <w:spacing w:line="240" w:lineRule="auto"/>
              <w:ind w:firstLineChars="0" w:firstLine="0"/>
              <w:rPr>
                <w:rFonts w:ascii="Times New Roman"/>
                <w:sz w:val="18"/>
                <w:szCs w:val="18"/>
              </w:rPr>
            </w:pPr>
            <w:r w:rsidRPr="00196ED2">
              <w:rPr>
                <w:rFonts w:ascii="Times New Roman"/>
                <w:sz w:val="18"/>
                <w:szCs w:val="18"/>
              </w:rPr>
              <w:t>citrate concentration and their photocatalytic activity</w:t>
            </w:r>
            <w:r>
              <w:rPr>
                <w:rFonts w:ascii="Times New Roman" w:hint="eastAsia"/>
                <w:sz w:val="18"/>
                <w:szCs w:val="18"/>
              </w:rPr>
              <w:t>（论文）</w:t>
            </w:r>
          </w:p>
          <w:p w:rsidR="0053230E" w:rsidRPr="00196ED2" w:rsidRDefault="0053230E" w:rsidP="00184936">
            <w:pPr>
              <w:pStyle w:val="ab"/>
              <w:adjustRightInd w:val="0"/>
              <w:snapToGrid w:val="0"/>
              <w:spacing w:line="240" w:lineRule="auto"/>
              <w:ind w:firstLineChars="0" w:firstLine="0"/>
              <w:rPr>
                <w:rFonts w:ascii="Times New Roman"/>
                <w:sz w:val="18"/>
                <w:szCs w:val="18"/>
              </w:rPr>
            </w:pPr>
            <w:r w:rsidRPr="00196ED2">
              <w:rPr>
                <w:rFonts w:ascii="Times New Roman"/>
                <w:sz w:val="18"/>
                <w:szCs w:val="18"/>
              </w:rPr>
              <w:t>5. One-step hydrothermal synthesis of hollow ZnO microspheres with enhanced performance for polyacrylate</w:t>
            </w:r>
          </w:p>
          <w:p w:rsidR="0053230E" w:rsidRPr="00196ED2" w:rsidRDefault="0053230E" w:rsidP="00184936">
            <w:pPr>
              <w:pStyle w:val="ab"/>
              <w:adjustRightInd w:val="0"/>
              <w:snapToGrid w:val="0"/>
              <w:spacing w:line="240" w:lineRule="auto"/>
              <w:ind w:firstLineChars="0" w:firstLine="0"/>
              <w:rPr>
                <w:rFonts w:ascii="Times New Roman"/>
                <w:sz w:val="18"/>
                <w:szCs w:val="18"/>
              </w:rPr>
            </w:pPr>
            <w:r w:rsidRPr="00196ED2">
              <w:rPr>
                <w:rFonts w:ascii="Times New Roman"/>
                <w:sz w:val="18"/>
                <w:szCs w:val="18"/>
              </w:rPr>
              <w:t xml:space="preserve">6. Recent advances in the modification </w:t>
            </w:r>
            <w:r w:rsidRPr="00196ED2">
              <w:rPr>
                <w:rFonts w:ascii="Times New Roman"/>
                <w:sz w:val="18"/>
                <w:szCs w:val="18"/>
              </w:rPr>
              <w:lastRenderedPageBreak/>
              <w:t>of polyacrylate latexes</w:t>
            </w:r>
            <w:r>
              <w:rPr>
                <w:rFonts w:ascii="Times New Roman" w:hint="eastAsia"/>
                <w:sz w:val="18"/>
                <w:szCs w:val="18"/>
              </w:rPr>
              <w:t>（论文）</w:t>
            </w:r>
          </w:p>
          <w:p w:rsidR="0053230E" w:rsidRPr="00196ED2" w:rsidRDefault="0053230E" w:rsidP="00184936">
            <w:pPr>
              <w:pStyle w:val="ab"/>
              <w:adjustRightInd w:val="0"/>
              <w:snapToGrid w:val="0"/>
              <w:spacing w:line="240" w:lineRule="auto"/>
              <w:ind w:firstLineChars="0" w:firstLine="0"/>
              <w:rPr>
                <w:rFonts w:ascii="Times New Roman"/>
                <w:b/>
                <w:sz w:val="18"/>
                <w:szCs w:val="18"/>
              </w:rPr>
            </w:pPr>
            <w:r w:rsidRPr="00196ED2">
              <w:rPr>
                <w:rFonts w:ascii="Times New Roman"/>
                <w:sz w:val="18"/>
                <w:szCs w:val="18"/>
              </w:rPr>
              <w:t>7. Controllable fabrication of one-dimensional ZnO nanoarrays and their application in constructing silver trap structures</w:t>
            </w:r>
            <w:r>
              <w:rPr>
                <w:rFonts w:ascii="Times New Roman" w:hint="eastAsia"/>
                <w:sz w:val="18"/>
                <w:szCs w:val="18"/>
              </w:rPr>
              <w:t>（论文）</w:t>
            </w:r>
          </w:p>
          <w:p w:rsidR="0053230E" w:rsidRPr="00196ED2" w:rsidRDefault="0053230E" w:rsidP="00184936">
            <w:pPr>
              <w:pStyle w:val="ab"/>
              <w:adjustRightInd w:val="0"/>
              <w:snapToGrid w:val="0"/>
              <w:spacing w:line="240" w:lineRule="auto"/>
              <w:ind w:firstLineChars="0" w:firstLine="0"/>
              <w:rPr>
                <w:rFonts w:ascii="Times New Roman"/>
                <w:sz w:val="18"/>
                <w:szCs w:val="18"/>
              </w:rPr>
            </w:pPr>
            <w:r w:rsidRPr="00196ED2">
              <w:rPr>
                <w:rFonts w:ascii="Times New Roman"/>
                <w:sz w:val="18"/>
                <w:szCs w:val="18"/>
              </w:rPr>
              <w:t>8. Hygienic, antibacterial, UV-shielding performance of polyacrylate/ZnO composite coatings on a leather matrix</w:t>
            </w:r>
            <w:r>
              <w:rPr>
                <w:rFonts w:ascii="Times New Roman" w:hint="eastAsia"/>
                <w:sz w:val="18"/>
                <w:szCs w:val="18"/>
              </w:rPr>
              <w:t>（论文）</w:t>
            </w:r>
          </w:p>
          <w:p w:rsidR="0053230E" w:rsidRPr="00196ED2" w:rsidRDefault="0053230E" w:rsidP="00184936">
            <w:pPr>
              <w:pStyle w:val="ab"/>
              <w:adjustRightInd w:val="0"/>
              <w:snapToGrid w:val="0"/>
              <w:spacing w:line="240" w:lineRule="auto"/>
              <w:ind w:firstLineChars="0" w:firstLine="0"/>
              <w:rPr>
                <w:rFonts w:ascii="Times New Roman"/>
                <w:sz w:val="18"/>
                <w:szCs w:val="18"/>
              </w:rPr>
            </w:pPr>
            <w:r w:rsidRPr="00196ED2">
              <w:rPr>
                <w:rFonts w:ascii="Times New Roman"/>
                <w:sz w:val="18"/>
                <w:szCs w:val="18"/>
              </w:rPr>
              <w:t xml:space="preserve">9. </w:t>
            </w:r>
            <w:r w:rsidRPr="00196ED2">
              <w:rPr>
                <w:rFonts w:ascii="Times New Roman"/>
                <w:sz w:val="18"/>
                <w:szCs w:val="18"/>
              </w:rPr>
              <w:t>一种皮革用聚丙烯酸酯</w:t>
            </w:r>
            <w:r w:rsidRPr="00196ED2">
              <w:rPr>
                <w:rFonts w:ascii="Times New Roman"/>
                <w:sz w:val="18"/>
                <w:szCs w:val="18"/>
              </w:rPr>
              <w:t>/</w:t>
            </w:r>
            <w:r w:rsidRPr="00196ED2">
              <w:rPr>
                <w:rFonts w:ascii="Times New Roman"/>
                <w:sz w:val="18"/>
                <w:szCs w:val="18"/>
              </w:rPr>
              <w:t>柱状中空氧化锌复合乳液的制备方</w:t>
            </w:r>
            <w:r>
              <w:rPr>
                <w:rFonts w:ascii="Times New Roman" w:hint="eastAsia"/>
                <w:sz w:val="18"/>
                <w:szCs w:val="18"/>
              </w:rPr>
              <w:t>（专利）</w:t>
            </w:r>
          </w:p>
          <w:p w:rsidR="0053230E" w:rsidRPr="00196ED2" w:rsidRDefault="0053230E" w:rsidP="00184936">
            <w:pPr>
              <w:pStyle w:val="ab"/>
              <w:adjustRightInd w:val="0"/>
              <w:snapToGrid w:val="0"/>
              <w:spacing w:line="240" w:lineRule="auto"/>
              <w:ind w:firstLineChars="0" w:firstLine="0"/>
              <w:rPr>
                <w:rFonts w:ascii="Times New Roman"/>
                <w:sz w:val="18"/>
                <w:szCs w:val="18"/>
              </w:rPr>
            </w:pPr>
            <w:r w:rsidRPr="00196ED2">
              <w:rPr>
                <w:rFonts w:ascii="Times New Roman"/>
                <w:sz w:val="18"/>
                <w:szCs w:val="18"/>
              </w:rPr>
              <w:t xml:space="preserve">10. </w:t>
            </w:r>
            <w:r w:rsidRPr="00196ED2">
              <w:rPr>
                <w:rFonts w:ascii="Times New Roman"/>
                <w:sz w:val="18"/>
                <w:szCs w:val="18"/>
              </w:rPr>
              <w:t>壳层具有片状结构的中空氧化锌微球改性聚丙烯酸酯乳液的制备方法</w:t>
            </w:r>
            <w:r>
              <w:rPr>
                <w:rFonts w:ascii="Times New Roman" w:hint="eastAsia"/>
                <w:sz w:val="18"/>
                <w:szCs w:val="18"/>
              </w:rPr>
              <w:t>（专利）</w:t>
            </w:r>
          </w:p>
          <w:p w:rsidR="0053230E" w:rsidRPr="00196ED2" w:rsidRDefault="0053230E" w:rsidP="00184936">
            <w:pPr>
              <w:pStyle w:val="ab"/>
              <w:spacing w:line="240" w:lineRule="auto"/>
              <w:ind w:firstLineChars="0" w:firstLine="0"/>
              <w:rPr>
                <w:rFonts w:ascii="Times New Roman"/>
                <w:sz w:val="18"/>
                <w:szCs w:val="18"/>
              </w:rPr>
            </w:pPr>
            <w:r w:rsidRPr="00196ED2">
              <w:rPr>
                <w:rFonts w:ascii="Times New Roman"/>
                <w:sz w:val="18"/>
                <w:szCs w:val="18"/>
              </w:rPr>
              <w:t xml:space="preserve">11. </w:t>
            </w:r>
            <w:r w:rsidRPr="00196ED2">
              <w:rPr>
                <w:rFonts w:ascii="Times New Roman"/>
                <w:sz w:val="18"/>
                <w:szCs w:val="18"/>
              </w:rPr>
              <w:t>一种用于抑制微波部件表面二次</w:t>
            </w:r>
          </w:p>
          <w:p w:rsidR="0053230E" w:rsidRPr="00196ED2" w:rsidRDefault="0053230E" w:rsidP="00184936">
            <w:pPr>
              <w:pStyle w:val="ab"/>
              <w:spacing w:line="240" w:lineRule="auto"/>
              <w:ind w:firstLineChars="0" w:firstLine="0"/>
              <w:rPr>
                <w:rFonts w:ascii="Times New Roman"/>
                <w:sz w:val="18"/>
                <w:szCs w:val="18"/>
              </w:rPr>
            </w:pPr>
            <w:r w:rsidRPr="00196ED2">
              <w:rPr>
                <w:rFonts w:ascii="Times New Roman"/>
                <w:sz w:val="18"/>
                <w:szCs w:val="18"/>
              </w:rPr>
              <w:t>电子发射的银膜陷阱结构的制备方法</w:t>
            </w:r>
            <w:r>
              <w:rPr>
                <w:rFonts w:ascii="Times New Roman" w:hint="eastAsia"/>
                <w:sz w:val="18"/>
                <w:szCs w:val="18"/>
              </w:rPr>
              <w:t>（专利）</w:t>
            </w:r>
          </w:p>
          <w:p w:rsidR="0053230E" w:rsidRPr="00196ED2" w:rsidRDefault="0053230E" w:rsidP="00184936">
            <w:pPr>
              <w:pStyle w:val="ab"/>
              <w:spacing w:line="240" w:lineRule="auto"/>
              <w:ind w:firstLineChars="0" w:firstLine="0"/>
              <w:rPr>
                <w:rFonts w:ascii="Times New Roman"/>
                <w:sz w:val="18"/>
                <w:szCs w:val="18"/>
              </w:rPr>
            </w:pPr>
            <w:r w:rsidRPr="00196ED2">
              <w:rPr>
                <w:rFonts w:ascii="Times New Roman"/>
                <w:sz w:val="18"/>
                <w:szCs w:val="18"/>
              </w:rPr>
              <w:t xml:space="preserve">12. </w:t>
            </w:r>
            <w:r w:rsidRPr="00196ED2">
              <w:rPr>
                <w:rFonts w:ascii="Times New Roman"/>
                <w:sz w:val="18"/>
                <w:szCs w:val="18"/>
              </w:rPr>
              <w:t>一种在金属或金属合金表面大规模生长</w:t>
            </w:r>
            <w:r>
              <w:rPr>
                <w:rFonts w:ascii="Times New Roman"/>
                <w:sz w:val="18"/>
                <w:szCs w:val="18"/>
              </w:rPr>
              <w:t>ZnO</w:t>
            </w:r>
            <w:r w:rsidRPr="00196ED2">
              <w:rPr>
                <w:rFonts w:ascii="Times New Roman"/>
                <w:sz w:val="18"/>
                <w:szCs w:val="18"/>
              </w:rPr>
              <w:t>纳米阵列的方法</w:t>
            </w:r>
            <w:r>
              <w:rPr>
                <w:rFonts w:ascii="Times New Roman" w:hint="eastAsia"/>
                <w:sz w:val="18"/>
                <w:szCs w:val="18"/>
              </w:rPr>
              <w:t>（专利）</w:t>
            </w:r>
          </w:p>
          <w:p w:rsidR="0053230E" w:rsidRPr="00196ED2" w:rsidRDefault="0053230E" w:rsidP="00184936">
            <w:pPr>
              <w:pStyle w:val="ab"/>
              <w:spacing w:line="240" w:lineRule="auto"/>
              <w:ind w:firstLineChars="0" w:firstLine="0"/>
              <w:rPr>
                <w:rFonts w:ascii="Times New Roman"/>
                <w:sz w:val="18"/>
                <w:szCs w:val="18"/>
              </w:rPr>
            </w:pPr>
            <w:r w:rsidRPr="00196ED2">
              <w:rPr>
                <w:rFonts w:ascii="Times New Roman"/>
                <w:sz w:val="18"/>
                <w:szCs w:val="18"/>
              </w:rPr>
              <w:t>13.</w:t>
            </w:r>
            <w:r w:rsidRPr="00196ED2">
              <w:rPr>
                <w:rFonts w:ascii="Times New Roman"/>
                <w:sz w:val="21"/>
                <w:szCs w:val="21"/>
              </w:rPr>
              <w:t xml:space="preserve"> </w:t>
            </w:r>
            <w:r w:rsidRPr="00196ED2">
              <w:rPr>
                <w:rFonts w:ascii="Times New Roman"/>
                <w:sz w:val="18"/>
                <w:szCs w:val="18"/>
              </w:rPr>
              <w:t>功能型氧化锌基复合涂层的关键技术及应用</w:t>
            </w:r>
            <w:r>
              <w:rPr>
                <w:rFonts w:ascii="Times New Roman" w:hint="eastAsia"/>
                <w:sz w:val="18"/>
                <w:szCs w:val="18"/>
              </w:rPr>
              <w:t>（获奖）</w:t>
            </w:r>
          </w:p>
          <w:p w:rsidR="0053230E" w:rsidRPr="002C6C8D" w:rsidRDefault="0053230E" w:rsidP="00184936">
            <w:pPr>
              <w:pStyle w:val="ab"/>
              <w:spacing w:line="240" w:lineRule="auto"/>
              <w:ind w:firstLineChars="0" w:firstLine="0"/>
              <w:rPr>
                <w:rFonts w:ascii="Times New Roman"/>
                <w:sz w:val="18"/>
                <w:szCs w:val="18"/>
              </w:rPr>
            </w:pPr>
            <w:r w:rsidRPr="00196ED2">
              <w:rPr>
                <w:rFonts w:ascii="Times New Roman"/>
                <w:sz w:val="18"/>
                <w:szCs w:val="18"/>
              </w:rPr>
              <w:t>14.</w:t>
            </w:r>
            <w:r w:rsidRPr="00196ED2">
              <w:rPr>
                <w:rFonts w:ascii="Times New Roman"/>
                <w:sz w:val="18"/>
                <w:szCs w:val="18"/>
              </w:rPr>
              <w:t>皮革涂饰用功能型纳米复合薄膜的大生产与产业化研究</w:t>
            </w:r>
            <w:r>
              <w:rPr>
                <w:rFonts w:ascii="Times New Roman" w:hint="eastAsia"/>
                <w:sz w:val="18"/>
                <w:szCs w:val="18"/>
              </w:rPr>
              <w:t>（产业化）</w:t>
            </w:r>
          </w:p>
        </w:tc>
      </w:tr>
      <w:tr w:rsidR="0053230E" w:rsidRPr="00704259" w:rsidTr="00184936">
        <w:trPr>
          <w:jc w:val="center"/>
        </w:trPr>
        <w:tc>
          <w:tcPr>
            <w:tcW w:w="615" w:type="dxa"/>
            <w:vAlign w:val="center"/>
          </w:tcPr>
          <w:p w:rsidR="0053230E" w:rsidRPr="002C6C8D" w:rsidRDefault="0053230E" w:rsidP="00184936">
            <w:pPr>
              <w:pStyle w:val="ab"/>
              <w:spacing w:line="400" w:lineRule="exact"/>
              <w:ind w:firstLineChars="0" w:firstLine="0"/>
              <w:jc w:val="center"/>
              <w:rPr>
                <w:b/>
                <w:sz w:val="18"/>
                <w:szCs w:val="18"/>
              </w:rPr>
            </w:pPr>
            <w:r w:rsidRPr="002C6C8D">
              <w:rPr>
                <w:rFonts w:hint="eastAsia"/>
                <w:b/>
                <w:sz w:val="18"/>
                <w:szCs w:val="18"/>
              </w:rPr>
              <w:lastRenderedPageBreak/>
              <w:t>2</w:t>
            </w:r>
          </w:p>
        </w:tc>
        <w:tc>
          <w:tcPr>
            <w:tcW w:w="970" w:type="dxa"/>
            <w:vAlign w:val="center"/>
          </w:tcPr>
          <w:p w:rsidR="0053230E" w:rsidRPr="002C6C8D" w:rsidRDefault="0053230E" w:rsidP="00AD4131">
            <w:pPr>
              <w:spacing w:beforeLines="50" w:afterLines="50"/>
              <w:jc w:val="center"/>
              <w:rPr>
                <w:sz w:val="18"/>
                <w:szCs w:val="18"/>
              </w:rPr>
            </w:pPr>
            <w:r w:rsidRPr="002C6C8D">
              <w:rPr>
                <w:sz w:val="18"/>
                <w:szCs w:val="18"/>
              </w:rPr>
              <w:t>专著合著、论文合著、共同知识产权、共同获奖、产业合作</w:t>
            </w:r>
          </w:p>
        </w:tc>
        <w:tc>
          <w:tcPr>
            <w:tcW w:w="1133" w:type="dxa"/>
            <w:vAlign w:val="center"/>
          </w:tcPr>
          <w:p w:rsidR="0053230E" w:rsidRPr="002C6C8D" w:rsidRDefault="0053230E" w:rsidP="00AD4131">
            <w:pPr>
              <w:spacing w:beforeLines="50" w:afterLines="50"/>
              <w:jc w:val="center"/>
              <w:rPr>
                <w:sz w:val="18"/>
                <w:szCs w:val="18"/>
              </w:rPr>
            </w:pPr>
            <w:r w:rsidRPr="002C6C8D">
              <w:rPr>
                <w:sz w:val="18"/>
                <w:szCs w:val="18"/>
              </w:rPr>
              <w:t>吕斌</w:t>
            </w:r>
            <w:r w:rsidRPr="002C6C8D">
              <w:rPr>
                <w:sz w:val="18"/>
                <w:szCs w:val="18"/>
              </w:rPr>
              <w:t>/3</w:t>
            </w:r>
          </w:p>
        </w:tc>
        <w:tc>
          <w:tcPr>
            <w:tcW w:w="1648" w:type="dxa"/>
            <w:vAlign w:val="center"/>
          </w:tcPr>
          <w:p w:rsidR="0053230E" w:rsidRPr="002C6C8D" w:rsidRDefault="0053230E" w:rsidP="00AD4131">
            <w:pPr>
              <w:spacing w:beforeLines="50" w:afterLines="50"/>
              <w:jc w:val="center"/>
              <w:rPr>
                <w:sz w:val="18"/>
                <w:szCs w:val="18"/>
              </w:rPr>
            </w:pPr>
            <w:r w:rsidRPr="002C6C8D">
              <w:rPr>
                <w:sz w:val="18"/>
                <w:szCs w:val="18"/>
              </w:rPr>
              <w:t>2010</w:t>
            </w:r>
          </w:p>
        </w:tc>
        <w:tc>
          <w:tcPr>
            <w:tcW w:w="1514" w:type="dxa"/>
            <w:vAlign w:val="center"/>
          </w:tcPr>
          <w:p w:rsidR="0053230E" w:rsidRPr="002C6C8D" w:rsidRDefault="0053230E" w:rsidP="00AD4131">
            <w:pPr>
              <w:spacing w:beforeLines="50" w:afterLines="50"/>
              <w:jc w:val="center"/>
              <w:rPr>
                <w:sz w:val="18"/>
                <w:szCs w:val="18"/>
              </w:rPr>
            </w:pPr>
            <w:r w:rsidRPr="002C6C8D">
              <w:rPr>
                <w:sz w:val="18"/>
                <w:szCs w:val="18"/>
              </w:rPr>
              <w:t>2017</w:t>
            </w:r>
          </w:p>
        </w:tc>
        <w:tc>
          <w:tcPr>
            <w:tcW w:w="3119" w:type="dxa"/>
            <w:vAlign w:val="center"/>
          </w:tcPr>
          <w:p w:rsidR="0053230E" w:rsidRPr="0088255C" w:rsidRDefault="0053230E" w:rsidP="00184936">
            <w:pPr>
              <w:pStyle w:val="ab"/>
              <w:adjustRightInd w:val="0"/>
              <w:snapToGrid w:val="0"/>
              <w:spacing w:line="240" w:lineRule="auto"/>
              <w:ind w:firstLineChars="0" w:firstLine="0"/>
              <w:rPr>
                <w:rFonts w:ascii="Times New Roman"/>
                <w:sz w:val="18"/>
                <w:szCs w:val="18"/>
              </w:rPr>
            </w:pPr>
            <w:r>
              <w:rPr>
                <w:rFonts w:ascii="Times New Roman" w:hint="eastAsia"/>
                <w:sz w:val="18"/>
                <w:szCs w:val="18"/>
              </w:rPr>
              <w:t>1.</w:t>
            </w:r>
            <w:r w:rsidRPr="00051F96">
              <w:rPr>
                <w:rFonts w:ascii="Times New Roman"/>
                <w:sz w:val="18"/>
                <w:szCs w:val="18"/>
                <w:lang w:val="zh-TW" w:eastAsia="zh-TW"/>
              </w:rPr>
              <w:t>轻纺化学产品工程中的纳米复合材料</w:t>
            </w:r>
            <w:r w:rsidRPr="00051F96">
              <w:rPr>
                <w:rFonts w:ascii="Times New Roman"/>
                <w:sz w:val="18"/>
                <w:szCs w:val="18"/>
              </w:rPr>
              <w:t>—</w:t>
            </w:r>
            <w:r w:rsidRPr="00051F96">
              <w:rPr>
                <w:rFonts w:ascii="Times New Roman"/>
                <w:sz w:val="18"/>
                <w:szCs w:val="18"/>
                <w:lang w:val="zh-TW" w:eastAsia="zh-TW"/>
              </w:rPr>
              <w:t>合成与应用</w:t>
            </w:r>
            <w:r>
              <w:rPr>
                <w:rFonts w:ascii="Times New Roman" w:hint="eastAsia"/>
                <w:sz w:val="18"/>
                <w:szCs w:val="18"/>
                <w:lang w:val="zh-TW" w:eastAsia="zh-TW"/>
              </w:rPr>
              <w:t>（专著）</w:t>
            </w:r>
          </w:p>
          <w:p w:rsidR="0053230E" w:rsidRPr="002C6C8D" w:rsidRDefault="0053230E" w:rsidP="00184936">
            <w:pPr>
              <w:rPr>
                <w:sz w:val="18"/>
                <w:szCs w:val="18"/>
              </w:rPr>
            </w:pPr>
            <w:r>
              <w:rPr>
                <w:rFonts w:hint="eastAsia"/>
                <w:sz w:val="18"/>
                <w:szCs w:val="18"/>
              </w:rPr>
              <w:t xml:space="preserve">2. </w:t>
            </w:r>
            <w:r w:rsidRPr="002C6C8D">
              <w:rPr>
                <w:sz w:val="18"/>
                <w:szCs w:val="18"/>
              </w:rPr>
              <w:t>Dissymmetry Gemini sulfosuccinate surfactant from vegetable oil: a kind of environmentally fatliquoring agent in leather industry</w:t>
            </w:r>
            <w:r>
              <w:rPr>
                <w:rFonts w:hint="eastAsia"/>
                <w:sz w:val="18"/>
                <w:szCs w:val="18"/>
              </w:rPr>
              <w:t>（论文）</w:t>
            </w:r>
          </w:p>
          <w:p w:rsidR="0053230E" w:rsidRPr="002C6C8D" w:rsidRDefault="0053230E" w:rsidP="00184936">
            <w:pPr>
              <w:rPr>
                <w:sz w:val="18"/>
                <w:szCs w:val="18"/>
              </w:rPr>
            </w:pPr>
            <w:r>
              <w:rPr>
                <w:rFonts w:hint="eastAsia"/>
                <w:sz w:val="18"/>
                <w:szCs w:val="18"/>
              </w:rPr>
              <w:t>3.</w:t>
            </w:r>
            <w:r w:rsidRPr="002C6C8D">
              <w:rPr>
                <w:sz w:val="18"/>
                <w:szCs w:val="18"/>
              </w:rPr>
              <w:t xml:space="preserve"> Preparation and application of </w:t>
            </w:r>
            <w:r>
              <w:rPr>
                <w:sz w:val="18"/>
                <w:szCs w:val="18"/>
              </w:rPr>
              <w:t xml:space="preserve">castor </w:t>
            </w:r>
            <w:r w:rsidRPr="002C6C8D">
              <w:rPr>
                <w:sz w:val="18"/>
                <w:szCs w:val="18"/>
              </w:rPr>
              <w:t>oil/nano-TiO</w:t>
            </w:r>
            <w:r w:rsidRPr="002C6C8D">
              <w:rPr>
                <w:sz w:val="18"/>
                <w:szCs w:val="18"/>
                <w:vertAlign w:val="subscript"/>
              </w:rPr>
              <w:t>2</w:t>
            </w:r>
            <w:r>
              <w:rPr>
                <w:sz w:val="18"/>
                <w:szCs w:val="18"/>
              </w:rPr>
              <w:t xml:space="preserve"> composite fatliquoring agent via a Pickering emulsion </w:t>
            </w:r>
            <w:r w:rsidRPr="002C6C8D">
              <w:rPr>
                <w:sz w:val="18"/>
                <w:szCs w:val="18"/>
              </w:rPr>
              <w:t>method</w:t>
            </w:r>
            <w:r>
              <w:rPr>
                <w:rFonts w:hint="eastAsia"/>
                <w:sz w:val="18"/>
                <w:szCs w:val="18"/>
              </w:rPr>
              <w:t>（论文）</w:t>
            </w:r>
          </w:p>
          <w:p w:rsidR="0053230E" w:rsidRPr="002C6C8D" w:rsidRDefault="0053230E" w:rsidP="00184936">
            <w:pPr>
              <w:rPr>
                <w:sz w:val="18"/>
                <w:szCs w:val="18"/>
              </w:rPr>
            </w:pPr>
            <w:r>
              <w:rPr>
                <w:rFonts w:hint="eastAsia"/>
                <w:sz w:val="18"/>
                <w:szCs w:val="18"/>
              </w:rPr>
              <w:t>4.</w:t>
            </w:r>
            <w:r w:rsidRPr="002C6C8D">
              <w:rPr>
                <w:sz w:val="18"/>
                <w:szCs w:val="18"/>
              </w:rPr>
              <w:t>Modified Rapeseed Oil/Silane Coupling Agent-Mon</w:t>
            </w:r>
            <w:r>
              <w:rPr>
                <w:sz w:val="18"/>
                <w:szCs w:val="18"/>
              </w:rPr>
              <w:t xml:space="preserve">tmorillonite   Nanocomposites Prepared by In-situ   Method: Synthesis </w:t>
            </w:r>
            <w:r w:rsidRPr="002C6C8D">
              <w:rPr>
                <w:sz w:val="18"/>
                <w:szCs w:val="18"/>
              </w:rPr>
              <w:t>and Properties</w:t>
            </w:r>
            <w:r>
              <w:rPr>
                <w:rFonts w:hint="eastAsia"/>
                <w:sz w:val="18"/>
                <w:szCs w:val="18"/>
              </w:rPr>
              <w:t>（论文）</w:t>
            </w:r>
          </w:p>
          <w:p w:rsidR="0053230E" w:rsidRPr="002C6C8D" w:rsidRDefault="0053230E" w:rsidP="00184936">
            <w:pPr>
              <w:rPr>
                <w:sz w:val="18"/>
                <w:szCs w:val="18"/>
              </w:rPr>
            </w:pPr>
            <w:r>
              <w:rPr>
                <w:rFonts w:hint="eastAsia"/>
                <w:sz w:val="18"/>
                <w:szCs w:val="18"/>
              </w:rPr>
              <w:t>5.</w:t>
            </w:r>
            <w:r w:rsidRPr="002C6C8D">
              <w:rPr>
                <w:sz w:val="18"/>
                <w:szCs w:val="18"/>
              </w:rPr>
              <w:t>Nanocomposite based on erucic acid modified montmorillonite/sulfited rapeseed oil: Preparation and application in leather</w:t>
            </w:r>
            <w:r>
              <w:rPr>
                <w:rFonts w:hint="eastAsia"/>
                <w:sz w:val="18"/>
                <w:szCs w:val="18"/>
              </w:rPr>
              <w:t>（论文）</w:t>
            </w:r>
          </w:p>
          <w:p w:rsidR="0053230E" w:rsidRDefault="0053230E" w:rsidP="00184936">
            <w:pPr>
              <w:rPr>
                <w:sz w:val="18"/>
                <w:szCs w:val="18"/>
              </w:rPr>
            </w:pPr>
            <w:r>
              <w:rPr>
                <w:rFonts w:hint="eastAsia"/>
                <w:sz w:val="18"/>
                <w:szCs w:val="18"/>
              </w:rPr>
              <w:t xml:space="preserve">6. </w:t>
            </w:r>
            <w:r w:rsidRPr="002C6C8D">
              <w:rPr>
                <w:sz w:val="18"/>
                <w:szCs w:val="18"/>
              </w:rPr>
              <w:t>Synthesis and properties of modified rapeseed oil/montmorillonite nanocomposite fatliquoring agent</w:t>
            </w:r>
            <w:r>
              <w:rPr>
                <w:rFonts w:hint="eastAsia"/>
                <w:sz w:val="18"/>
                <w:szCs w:val="18"/>
              </w:rPr>
              <w:t>（论文）</w:t>
            </w:r>
          </w:p>
          <w:p w:rsidR="0053230E" w:rsidRPr="002C6C8D" w:rsidRDefault="0053230E" w:rsidP="00184936">
            <w:pPr>
              <w:rPr>
                <w:sz w:val="18"/>
                <w:szCs w:val="18"/>
              </w:rPr>
            </w:pPr>
            <w:r>
              <w:rPr>
                <w:rFonts w:hint="eastAsia"/>
                <w:sz w:val="18"/>
                <w:szCs w:val="18"/>
              </w:rPr>
              <w:t xml:space="preserve">7. </w:t>
            </w:r>
            <w:r w:rsidRPr="002C6C8D">
              <w:rPr>
                <w:rFonts w:hint="eastAsia"/>
                <w:sz w:val="18"/>
                <w:szCs w:val="18"/>
              </w:rPr>
              <w:t>一种改性菜籽油复合加脂剂的制备方</w:t>
            </w:r>
            <w:r>
              <w:rPr>
                <w:rFonts w:hint="eastAsia"/>
                <w:sz w:val="18"/>
                <w:szCs w:val="18"/>
              </w:rPr>
              <w:t>法（专利）</w:t>
            </w:r>
          </w:p>
          <w:p w:rsidR="0053230E" w:rsidRDefault="0053230E" w:rsidP="00184936">
            <w:pPr>
              <w:pStyle w:val="ab"/>
              <w:spacing w:line="240" w:lineRule="auto"/>
              <w:ind w:firstLineChars="0" w:firstLine="0"/>
              <w:jc w:val="left"/>
              <w:rPr>
                <w:rFonts w:ascii="Times New Roman"/>
                <w:kern w:val="2"/>
                <w:sz w:val="18"/>
                <w:szCs w:val="18"/>
              </w:rPr>
            </w:pPr>
            <w:r>
              <w:rPr>
                <w:rFonts w:ascii="Times New Roman" w:hint="eastAsia"/>
                <w:kern w:val="2"/>
                <w:sz w:val="18"/>
                <w:szCs w:val="18"/>
              </w:rPr>
              <w:t xml:space="preserve">8. </w:t>
            </w:r>
            <w:r w:rsidRPr="002C6C8D">
              <w:rPr>
                <w:rFonts w:ascii="Times New Roman"/>
                <w:kern w:val="2"/>
                <w:sz w:val="18"/>
                <w:szCs w:val="18"/>
              </w:rPr>
              <w:t>Gemini</w:t>
            </w:r>
            <w:r w:rsidRPr="002C6C8D">
              <w:rPr>
                <w:rFonts w:ascii="Times New Roman"/>
                <w:kern w:val="2"/>
                <w:sz w:val="18"/>
                <w:szCs w:val="18"/>
              </w:rPr>
              <w:t>表面活性剂改性蒙脱土磷酸化菜籽油阻燃加脂剂的制备方法</w:t>
            </w:r>
            <w:r>
              <w:rPr>
                <w:rFonts w:hint="eastAsia"/>
                <w:sz w:val="18"/>
                <w:szCs w:val="18"/>
              </w:rPr>
              <w:t>（专利）</w:t>
            </w:r>
          </w:p>
          <w:p w:rsidR="0053230E" w:rsidRDefault="0053230E" w:rsidP="00184936">
            <w:pPr>
              <w:pStyle w:val="ab"/>
              <w:spacing w:line="240" w:lineRule="auto"/>
              <w:ind w:firstLineChars="0" w:firstLine="0"/>
              <w:jc w:val="left"/>
              <w:rPr>
                <w:rFonts w:ascii="Times New Roman"/>
                <w:kern w:val="2"/>
                <w:sz w:val="18"/>
                <w:szCs w:val="18"/>
              </w:rPr>
            </w:pPr>
            <w:r>
              <w:rPr>
                <w:rFonts w:ascii="Times New Roman" w:hint="eastAsia"/>
                <w:kern w:val="2"/>
                <w:sz w:val="18"/>
                <w:szCs w:val="18"/>
              </w:rPr>
              <w:t xml:space="preserve">9. </w:t>
            </w:r>
            <w:r w:rsidRPr="0088255C">
              <w:rPr>
                <w:rFonts w:ascii="Times New Roman"/>
                <w:kern w:val="2"/>
                <w:sz w:val="18"/>
                <w:szCs w:val="18"/>
              </w:rPr>
              <w:t>纳米粒子改性植物油的关键技术及其应用研究</w:t>
            </w:r>
            <w:r>
              <w:rPr>
                <w:rFonts w:hint="eastAsia"/>
                <w:sz w:val="18"/>
                <w:szCs w:val="18"/>
              </w:rPr>
              <w:t>（获奖）</w:t>
            </w:r>
          </w:p>
          <w:p w:rsidR="0053230E" w:rsidRPr="0088255C" w:rsidRDefault="0053230E" w:rsidP="00184936">
            <w:pPr>
              <w:pStyle w:val="ab"/>
              <w:spacing w:line="240" w:lineRule="auto"/>
              <w:ind w:firstLineChars="0" w:firstLine="0"/>
              <w:jc w:val="left"/>
              <w:rPr>
                <w:rFonts w:ascii="Calibri" w:hAnsi="Calibri" w:cs="Calibri"/>
                <w:kern w:val="2"/>
                <w:sz w:val="18"/>
                <w:szCs w:val="18"/>
              </w:rPr>
            </w:pPr>
            <w:r>
              <w:rPr>
                <w:rFonts w:ascii="Times New Roman" w:hint="eastAsia"/>
                <w:kern w:val="2"/>
                <w:sz w:val="18"/>
                <w:szCs w:val="18"/>
              </w:rPr>
              <w:t>10.</w:t>
            </w:r>
            <w:r>
              <w:rPr>
                <w:b/>
              </w:rPr>
              <w:t xml:space="preserve"> </w:t>
            </w:r>
            <w:r w:rsidRPr="0088255C">
              <w:rPr>
                <w:rFonts w:ascii="Times New Roman"/>
                <w:kern w:val="2"/>
                <w:sz w:val="18"/>
                <w:szCs w:val="18"/>
              </w:rPr>
              <w:t>皮革纤维改性用功能型纳米复合油膜</w:t>
            </w:r>
            <w:r>
              <w:rPr>
                <w:rFonts w:ascii="Times New Roman" w:hint="eastAsia"/>
                <w:kern w:val="2"/>
                <w:sz w:val="18"/>
                <w:szCs w:val="18"/>
              </w:rPr>
              <w:t>的大生产与产业</w:t>
            </w:r>
            <w:r>
              <w:rPr>
                <w:rFonts w:ascii="Calibri" w:hAnsi="Calibri" w:cs="Calibri" w:hint="eastAsia"/>
                <w:kern w:val="2"/>
                <w:sz w:val="18"/>
                <w:szCs w:val="18"/>
              </w:rPr>
              <w:t>化研究</w:t>
            </w:r>
            <w:r>
              <w:rPr>
                <w:rFonts w:hint="eastAsia"/>
                <w:sz w:val="18"/>
                <w:szCs w:val="18"/>
              </w:rPr>
              <w:t>（产业化）</w:t>
            </w:r>
          </w:p>
        </w:tc>
      </w:tr>
      <w:tr w:rsidR="0053230E" w:rsidRPr="00704259" w:rsidTr="00184936">
        <w:trPr>
          <w:jc w:val="center"/>
        </w:trPr>
        <w:tc>
          <w:tcPr>
            <w:tcW w:w="615" w:type="dxa"/>
            <w:vAlign w:val="center"/>
          </w:tcPr>
          <w:p w:rsidR="0053230E" w:rsidRPr="002C6C8D" w:rsidRDefault="0053230E" w:rsidP="00184936">
            <w:pPr>
              <w:pStyle w:val="ab"/>
              <w:spacing w:line="400" w:lineRule="exact"/>
              <w:ind w:firstLineChars="0" w:firstLine="0"/>
              <w:jc w:val="center"/>
              <w:rPr>
                <w:b/>
                <w:sz w:val="18"/>
                <w:szCs w:val="18"/>
              </w:rPr>
            </w:pPr>
            <w:r w:rsidRPr="002C6C8D">
              <w:rPr>
                <w:rFonts w:hint="eastAsia"/>
                <w:b/>
                <w:sz w:val="18"/>
                <w:szCs w:val="18"/>
              </w:rPr>
              <w:t>3</w:t>
            </w:r>
          </w:p>
        </w:tc>
        <w:tc>
          <w:tcPr>
            <w:tcW w:w="970" w:type="dxa"/>
            <w:vAlign w:val="center"/>
          </w:tcPr>
          <w:p w:rsidR="0053230E" w:rsidRPr="002C6C8D" w:rsidRDefault="0053230E" w:rsidP="00AD4131">
            <w:pPr>
              <w:spacing w:beforeLines="50" w:afterLines="50"/>
              <w:jc w:val="center"/>
              <w:rPr>
                <w:sz w:val="18"/>
                <w:szCs w:val="18"/>
              </w:rPr>
            </w:pPr>
            <w:r w:rsidRPr="002C6C8D">
              <w:rPr>
                <w:sz w:val="18"/>
                <w:szCs w:val="18"/>
              </w:rPr>
              <w:t>专著合著、论文合著、共同知识产权、共同获奖、产</w:t>
            </w:r>
            <w:r w:rsidRPr="002C6C8D">
              <w:rPr>
                <w:sz w:val="18"/>
                <w:szCs w:val="18"/>
              </w:rPr>
              <w:lastRenderedPageBreak/>
              <w:t>业合作</w:t>
            </w:r>
          </w:p>
        </w:tc>
        <w:tc>
          <w:tcPr>
            <w:tcW w:w="1133" w:type="dxa"/>
            <w:vAlign w:val="center"/>
          </w:tcPr>
          <w:p w:rsidR="0053230E" w:rsidRPr="002C6C8D" w:rsidRDefault="0053230E" w:rsidP="00AD4131">
            <w:pPr>
              <w:spacing w:beforeLines="50" w:afterLines="50"/>
              <w:jc w:val="center"/>
              <w:rPr>
                <w:sz w:val="18"/>
                <w:szCs w:val="18"/>
              </w:rPr>
            </w:pPr>
            <w:r w:rsidRPr="002C6C8D">
              <w:rPr>
                <w:sz w:val="18"/>
                <w:szCs w:val="18"/>
              </w:rPr>
              <w:lastRenderedPageBreak/>
              <w:t>刘俊莉</w:t>
            </w:r>
            <w:r w:rsidRPr="002C6C8D">
              <w:rPr>
                <w:sz w:val="18"/>
                <w:szCs w:val="18"/>
              </w:rPr>
              <w:t>/4</w:t>
            </w:r>
          </w:p>
        </w:tc>
        <w:tc>
          <w:tcPr>
            <w:tcW w:w="1648" w:type="dxa"/>
            <w:vAlign w:val="center"/>
          </w:tcPr>
          <w:p w:rsidR="0053230E" w:rsidRPr="002C6C8D" w:rsidRDefault="0053230E" w:rsidP="00AD4131">
            <w:pPr>
              <w:spacing w:beforeLines="50" w:afterLines="50"/>
              <w:jc w:val="center"/>
              <w:rPr>
                <w:sz w:val="18"/>
                <w:szCs w:val="18"/>
              </w:rPr>
            </w:pPr>
            <w:r w:rsidRPr="002C6C8D">
              <w:rPr>
                <w:sz w:val="18"/>
                <w:szCs w:val="18"/>
              </w:rPr>
              <w:t>2010</w:t>
            </w:r>
          </w:p>
        </w:tc>
        <w:tc>
          <w:tcPr>
            <w:tcW w:w="1514" w:type="dxa"/>
            <w:vAlign w:val="center"/>
          </w:tcPr>
          <w:p w:rsidR="0053230E" w:rsidRPr="002C6C8D" w:rsidRDefault="0053230E" w:rsidP="00AD4131">
            <w:pPr>
              <w:spacing w:beforeLines="50" w:afterLines="50"/>
              <w:jc w:val="center"/>
              <w:rPr>
                <w:sz w:val="18"/>
                <w:szCs w:val="18"/>
              </w:rPr>
            </w:pPr>
            <w:r w:rsidRPr="002C6C8D">
              <w:rPr>
                <w:sz w:val="18"/>
                <w:szCs w:val="18"/>
              </w:rPr>
              <w:t>2017</w:t>
            </w:r>
          </w:p>
        </w:tc>
        <w:tc>
          <w:tcPr>
            <w:tcW w:w="3119" w:type="dxa"/>
            <w:vAlign w:val="center"/>
          </w:tcPr>
          <w:p w:rsidR="0053230E" w:rsidRPr="00051F96" w:rsidRDefault="0053230E" w:rsidP="00184936">
            <w:pPr>
              <w:pStyle w:val="ab"/>
              <w:adjustRightInd w:val="0"/>
              <w:snapToGrid w:val="0"/>
              <w:spacing w:line="240" w:lineRule="auto"/>
              <w:ind w:firstLineChars="0" w:firstLine="0"/>
              <w:rPr>
                <w:rFonts w:ascii="Times New Roman"/>
                <w:sz w:val="18"/>
                <w:szCs w:val="18"/>
                <w:lang w:val="zh-TW" w:eastAsia="zh-TW"/>
              </w:rPr>
            </w:pPr>
            <w:r>
              <w:rPr>
                <w:rFonts w:ascii="Times New Roman" w:hint="eastAsia"/>
                <w:sz w:val="18"/>
                <w:szCs w:val="18"/>
              </w:rPr>
              <w:t>1.</w:t>
            </w:r>
            <w:r w:rsidRPr="00051F96">
              <w:rPr>
                <w:rFonts w:ascii="Times New Roman"/>
                <w:sz w:val="18"/>
                <w:szCs w:val="18"/>
                <w:lang w:val="zh-TW" w:eastAsia="zh-TW"/>
              </w:rPr>
              <w:t>轻纺化学产品工程中的纳米复合材料</w:t>
            </w:r>
            <w:r w:rsidRPr="00051F96">
              <w:rPr>
                <w:rFonts w:ascii="Times New Roman"/>
                <w:sz w:val="18"/>
                <w:szCs w:val="18"/>
              </w:rPr>
              <w:t>—</w:t>
            </w:r>
            <w:r w:rsidRPr="00051F96">
              <w:rPr>
                <w:rFonts w:ascii="Times New Roman"/>
                <w:sz w:val="18"/>
                <w:szCs w:val="18"/>
                <w:lang w:val="zh-TW" w:eastAsia="zh-TW"/>
              </w:rPr>
              <w:t>合成与应用</w:t>
            </w:r>
            <w:r>
              <w:rPr>
                <w:rFonts w:ascii="Times New Roman" w:hint="eastAsia"/>
                <w:sz w:val="18"/>
                <w:szCs w:val="18"/>
                <w:lang w:val="zh-TW" w:eastAsia="zh-TW"/>
              </w:rPr>
              <w:t>（专著）</w:t>
            </w:r>
          </w:p>
          <w:p w:rsidR="0053230E" w:rsidRPr="002C6C8D" w:rsidRDefault="0053230E" w:rsidP="00184936">
            <w:pPr>
              <w:rPr>
                <w:sz w:val="18"/>
                <w:szCs w:val="18"/>
                <w:lang w:eastAsia="zh-TW"/>
              </w:rPr>
            </w:pPr>
            <w:r>
              <w:rPr>
                <w:rFonts w:hint="eastAsia"/>
                <w:sz w:val="18"/>
                <w:szCs w:val="18"/>
                <w:lang w:eastAsia="zh-TW"/>
              </w:rPr>
              <w:t>2.</w:t>
            </w:r>
            <w:r w:rsidRPr="002C6C8D">
              <w:rPr>
                <w:sz w:val="18"/>
                <w:szCs w:val="18"/>
                <w:lang w:eastAsia="zh-TW"/>
              </w:rPr>
              <w:t>Research advances in polymer emulsion based on “core-shell” structure particle design</w:t>
            </w:r>
            <w:r>
              <w:rPr>
                <w:rFonts w:hint="eastAsia"/>
                <w:sz w:val="18"/>
                <w:szCs w:val="18"/>
                <w:lang w:eastAsia="zh-TW"/>
              </w:rPr>
              <w:t>（论文）</w:t>
            </w:r>
          </w:p>
          <w:p w:rsidR="0053230E" w:rsidRPr="002C6C8D" w:rsidRDefault="0053230E" w:rsidP="00184936">
            <w:pPr>
              <w:rPr>
                <w:sz w:val="18"/>
                <w:szCs w:val="18"/>
                <w:lang w:eastAsia="zh-TW"/>
              </w:rPr>
            </w:pPr>
            <w:r>
              <w:rPr>
                <w:rFonts w:hint="eastAsia"/>
                <w:sz w:val="18"/>
                <w:szCs w:val="18"/>
                <w:lang w:eastAsia="zh-TW"/>
              </w:rPr>
              <w:t>3.</w:t>
            </w:r>
            <w:r w:rsidRPr="002C6C8D">
              <w:rPr>
                <w:sz w:val="18"/>
                <w:szCs w:val="18"/>
                <w:lang w:eastAsia="zh-TW"/>
              </w:rPr>
              <w:t xml:space="preserve">Nanoparticle morphology and film-forming behavior of </w:t>
            </w:r>
            <w:r w:rsidRPr="002C6C8D">
              <w:rPr>
                <w:sz w:val="18"/>
                <w:szCs w:val="18"/>
                <w:lang w:eastAsia="zh-TW"/>
              </w:rPr>
              <w:lastRenderedPageBreak/>
              <w:t>polyacrylate/ZnO nanocomposite</w:t>
            </w:r>
            <w:r>
              <w:rPr>
                <w:rFonts w:hint="eastAsia"/>
                <w:sz w:val="18"/>
                <w:szCs w:val="18"/>
                <w:lang w:eastAsia="zh-TW"/>
              </w:rPr>
              <w:t>（论文）</w:t>
            </w:r>
          </w:p>
          <w:p w:rsidR="0053230E" w:rsidRPr="002C6C8D" w:rsidRDefault="0053230E" w:rsidP="00184936">
            <w:pPr>
              <w:rPr>
                <w:sz w:val="18"/>
                <w:szCs w:val="18"/>
              </w:rPr>
            </w:pPr>
            <w:r>
              <w:rPr>
                <w:rFonts w:hint="eastAsia"/>
                <w:sz w:val="18"/>
                <w:szCs w:val="18"/>
              </w:rPr>
              <w:t>4.</w:t>
            </w:r>
            <w:r w:rsidRPr="002C6C8D">
              <w:rPr>
                <w:sz w:val="18"/>
                <w:szCs w:val="18"/>
              </w:rPr>
              <w:t>Morphological evolution of Fe doped sea urchin-shaped ZnO nanoparticles with enhanced photocatalytic activity</w:t>
            </w:r>
            <w:r>
              <w:rPr>
                <w:rFonts w:hint="eastAsia"/>
                <w:sz w:val="18"/>
                <w:szCs w:val="18"/>
              </w:rPr>
              <w:t>（论文）</w:t>
            </w:r>
          </w:p>
          <w:p w:rsidR="0053230E" w:rsidRPr="002C6C8D" w:rsidRDefault="0053230E" w:rsidP="00184936">
            <w:pPr>
              <w:rPr>
                <w:sz w:val="18"/>
                <w:szCs w:val="18"/>
              </w:rPr>
            </w:pPr>
            <w:r>
              <w:rPr>
                <w:rFonts w:hint="eastAsia"/>
                <w:sz w:val="18"/>
                <w:szCs w:val="18"/>
              </w:rPr>
              <w:t>5.</w:t>
            </w:r>
            <w:r w:rsidRPr="002C6C8D">
              <w:rPr>
                <w:sz w:val="18"/>
                <w:szCs w:val="18"/>
              </w:rPr>
              <w:t>Synthesis of large-scale uniform mulberry-like ZnO particles with microwave hydrothermal method and its antibacterial property</w:t>
            </w:r>
            <w:r>
              <w:rPr>
                <w:rFonts w:hint="eastAsia"/>
                <w:sz w:val="18"/>
                <w:szCs w:val="18"/>
              </w:rPr>
              <w:t>（论文）</w:t>
            </w:r>
          </w:p>
          <w:p w:rsidR="0053230E" w:rsidRDefault="0053230E" w:rsidP="00184936">
            <w:pPr>
              <w:ind w:left="180" w:hangingChars="100" w:hanging="180"/>
              <w:rPr>
                <w:sz w:val="18"/>
                <w:szCs w:val="18"/>
              </w:rPr>
            </w:pPr>
            <w:r>
              <w:rPr>
                <w:rFonts w:hint="eastAsia"/>
                <w:sz w:val="18"/>
                <w:szCs w:val="18"/>
              </w:rPr>
              <w:t xml:space="preserve">6. </w:t>
            </w:r>
            <w:r w:rsidRPr="002C6C8D">
              <w:rPr>
                <w:sz w:val="18"/>
                <w:szCs w:val="18"/>
              </w:rPr>
              <w:t>C</w:t>
            </w:r>
            <w:r>
              <w:rPr>
                <w:sz w:val="18"/>
                <w:szCs w:val="18"/>
              </w:rPr>
              <w:t>ontrollable synthesis of highly</w:t>
            </w:r>
          </w:p>
          <w:p w:rsidR="0053230E" w:rsidRPr="002C6C8D" w:rsidRDefault="0053230E" w:rsidP="00184936">
            <w:pPr>
              <w:ind w:left="180" w:hangingChars="100" w:hanging="180"/>
              <w:rPr>
                <w:sz w:val="18"/>
                <w:szCs w:val="18"/>
              </w:rPr>
            </w:pPr>
            <w:r w:rsidRPr="002C6C8D">
              <w:rPr>
                <w:sz w:val="18"/>
                <w:szCs w:val="18"/>
              </w:rPr>
              <w:t>efficient antimicrobial agent-Fe doped sea urchin-like ZnO Nanoparticles</w:t>
            </w:r>
          </w:p>
          <w:p w:rsidR="0053230E" w:rsidRPr="002C6C8D" w:rsidRDefault="0053230E" w:rsidP="00184936">
            <w:pPr>
              <w:rPr>
                <w:sz w:val="18"/>
                <w:szCs w:val="18"/>
              </w:rPr>
            </w:pPr>
            <w:r>
              <w:rPr>
                <w:rFonts w:hint="eastAsia"/>
                <w:sz w:val="18"/>
                <w:szCs w:val="18"/>
              </w:rPr>
              <w:t>7.</w:t>
            </w:r>
            <w:r w:rsidRPr="002C6C8D">
              <w:rPr>
                <w:sz w:val="18"/>
                <w:szCs w:val="18"/>
              </w:rPr>
              <w:t>Synthesis and morphology-dependent antimicrobial activity of cerium doped flower-shaped ZnO crystallites under visible light irradiation</w:t>
            </w:r>
            <w:r>
              <w:rPr>
                <w:rFonts w:hint="eastAsia"/>
                <w:sz w:val="18"/>
                <w:szCs w:val="18"/>
              </w:rPr>
              <w:t>（论文）</w:t>
            </w:r>
          </w:p>
          <w:p w:rsidR="0053230E" w:rsidRPr="002C6C8D" w:rsidRDefault="0053230E" w:rsidP="00184936">
            <w:pPr>
              <w:rPr>
                <w:sz w:val="18"/>
                <w:szCs w:val="18"/>
              </w:rPr>
            </w:pPr>
            <w:r>
              <w:rPr>
                <w:rFonts w:hint="eastAsia"/>
                <w:sz w:val="18"/>
                <w:szCs w:val="18"/>
              </w:rPr>
              <w:t>8.</w:t>
            </w:r>
            <w:r w:rsidRPr="002C6C8D">
              <w:rPr>
                <w:sz w:val="18"/>
                <w:szCs w:val="18"/>
              </w:rPr>
              <w:t>Polyacrylate/surface-modified ZnO nanocomposite as film-forming agent for leather finishing</w:t>
            </w:r>
            <w:r>
              <w:rPr>
                <w:rFonts w:hint="eastAsia"/>
                <w:sz w:val="18"/>
                <w:szCs w:val="18"/>
              </w:rPr>
              <w:t>（论文）</w:t>
            </w:r>
          </w:p>
          <w:p w:rsidR="0053230E" w:rsidRPr="002C6C8D" w:rsidRDefault="0053230E" w:rsidP="00184936">
            <w:pPr>
              <w:rPr>
                <w:sz w:val="18"/>
                <w:szCs w:val="18"/>
              </w:rPr>
            </w:pPr>
            <w:r>
              <w:rPr>
                <w:rFonts w:hint="eastAsia"/>
                <w:sz w:val="18"/>
                <w:szCs w:val="18"/>
              </w:rPr>
              <w:t>9.</w:t>
            </w:r>
            <w:r w:rsidRPr="002C6C8D">
              <w:rPr>
                <w:sz w:val="18"/>
                <w:szCs w:val="18"/>
              </w:rPr>
              <w:t>聚丙烯酸酯</w:t>
            </w:r>
            <w:r w:rsidRPr="002C6C8D">
              <w:rPr>
                <w:sz w:val="18"/>
                <w:szCs w:val="18"/>
              </w:rPr>
              <w:t>/</w:t>
            </w:r>
            <w:r w:rsidRPr="002C6C8D">
              <w:rPr>
                <w:sz w:val="18"/>
                <w:szCs w:val="18"/>
              </w:rPr>
              <w:t>纳米</w:t>
            </w:r>
            <w:r w:rsidRPr="002C6C8D">
              <w:rPr>
                <w:sz w:val="18"/>
                <w:szCs w:val="18"/>
              </w:rPr>
              <w:t xml:space="preserve"> ZnO </w:t>
            </w:r>
            <w:r w:rsidRPr="002C6C8D">
              <w:rPr>
                <w:sz w:val="18"/>
                <w:szCs w:val="18"/>
              </w:rPr>
              <w:t>复合涂饰剂及其制备方法</w:t>
            </w:r>
            <w:r>
              <w:rPr>
                <w:rFonts w:hint="eastAsia"/>
                <w:sz w:val="18"/>
                <w:szCs w:val="18"/>
              </w:rPr>
              <w:t>（专利）</w:t>
            </w:r>
          </w:p>
          <w:p w:rsidR="0053230E" w:rsidRPr="002C6C8D" w:rsidRDefault="0053230E" w:rsidP="00184936">
            <w:pPr>
              <w:rPr>
                <w:sz w:val="18"/>
                <w:szCs w:val="18"/>
              </w:rPr>
            </w:pPr>
            <w:r>
              <w:rPr>
                <w:rFonts w:hint="eastAsia"/>
                <w:sz w:val="18"/>
                <w:szCs w:val="18"/>
              </w:rPr>
              <w:t>10.</w:t>
            </w:r>
            <w:r w:rsidRPr="002C6C8D">
              <w:rPr>
                <w:sz w:val="18"/>
                <w:szCs w:val="18"/>
              </w:rPr>
              <w:t>聚丙烯酸酯</w:t>
            </w:r>
            <w:r>
              <w:rPr>
                <w:sz w:val="18"/>
                <w:szCs w:val="18"/>
              </w:rPr>
              <w:t>/</w:t>
            </w:r>
            <w:r w:rsidRPr="002C6C8D">
              <w:rPr>
                <w:sz w:val="18"/>
                <w:szCs w:val="18"/>
              </w:rPr>
              <w:t>纳米</w:t>
            </w:r>
            <w:r>
              <w:rPr>
                <w:sz w:val="18"/>
                <w:szCs w:val="18"/>
              </w:rPr>
              <w:t>ZnO</w:t>
            </w:r>
            <w:r w:rsidRPr="002C6C8D">
              <w:rPr>
                <w:sz w:val="18"/>
                <w:szCs w:val="18"/>
              </w:rPr>
              <w:t>复合皮革涂</w:t>
            </w:r>
            <w:r w:rsidRPr="002C6C8D">
              <w:rPr>
                <w:sz w:val="18"/>
                <w:szCs w:val="18"/>
              </w:rPr>
              <w:t xml:space="preserve"> </w:t>
            </w:r>
            <w:r w:rsidRPr="002C6C8D">
              <w:rPr>
                <w:sz w:val="18"/>
                <w:szCs w:val="18"/>
              </w:rPr>
              <w:t>饰剂的制备方法</w:t>
            </w:r>
            <w:r>
              <w:rPr>
                <w:rFonts w:hint="eastAsia"/>
                <w:sz w:val="18"/>
                <w:szCs w:val="18"/>
              </w:rPr>
              <w:t>（专利）</w:t>
            </w:r>
          </w:p>
          <w:p w:rsidR="0053230E" w:rsidRPr="005A6329" w:rsidRDefault="0053230E" w:rsidP="00184936">
            <w:pPr>
              <w:rPr>
                <w:sz w:val="18"/>
                <w:szCs w:val="18"/>
              </w:rPr>
            </w:pPr>
            <w:r>
              <w:rPr>
                <w:rFonts w:hint="eastAsia"/>
                <w:sz w:val="18"/>
                <w:szCs w:val="18"/>
              </w:rPr>
              <w:t>11.</w:t>
            </w:r>
            <w:r w:rsidRPr="002C6C8D">
              <w:rPr>
                <w:sz w:val="18"/>
                <w:szCs w:val="18"/>
              </w:rPr>
              <w:t>一种抗菌型皮革涂层材料的制备</w:t>
            </w:r>
            <w:r w:rsidRPr="005A6329">
              <w:rPr>
                <w:sz w:val="18"/>
                <w:szCs w:val="18"/>
              </w:rPr>
              <w:t>方法</w:t>
            </w:r>
            <w:r>
              <w:rPr>
                <w:rFonts w:hint="eastAsia"/>
                <w:sz w:val="18"/>
                <w:szCs w:val="18"/>
              </w:rPr>
              <w:t>（专利）</w:t>
            </w:r>
          </w:p>
          <w:p w:rsidR="0053230E" w:rsidRPr="005A6329" w:rsidRDefault="0053230E" w:rsidP="00184936">
            <w:pPr>
              <w:pStyle w:val="ab"/>
              <w:spacing w:line="240" w:lineRule="auto"/>
              <w:ind w:firstLineChars="0" w:firstLine="0"/>
              <w:rPr>
                <w:rFonts w:ascii="Times New Roman"/>
                <w:sz w:val="18"/>
                <w:szCs w:val="18"/>
              </w:rPr>
            </w:pPr>
            <w:r w:rsidRPr="005A6329">
              <w:rPr>
                <w:rFonts w:ascii="Times New Roman"/>
                <w:sz w:val="18"/>
                <w:szCs w:val="18"/>
              </w:rPr>
              <w:t>12.</w:t>
            </w:r>
            <w:r w:rsidRPr="005A6329">
              <w:rPr>
                <w:rFonts w:ascii="Times New Roman"/>
                <w:sz w:val="18"/>
                <w:szCs w:val="18"/>
              </w:rPr>
              <w:t>功能型氧化锌基复合涂层的关键技术及应用</w:t>
            </w:r>
            <w:r>
              <w:rPr>
                <w:rFonts w:hint="eastAsia"/>
                <w:sz w:val="18"/>
                <w:szCs w:val="18"/>
              </w:rPr>
              <w:t>（获奖）</w:t>
            </w:r>
          </w:p>
          <w:p w:rsidR="0053230E" w:rsidRPr="002C6C8D" w:rsidRDefault="0053230E" w:rsidP="00184936">
            <w:pPr>
              <w:rPr>
                <w:sz w:val="18"/>
                <w:szCs w:val="18"/>
              </w:rPr>
            </w:pPr>
            <w:r w:rsidRPr="005A6329">
              <w:rPr>
                <w:sz w:val="18"/>
                <w:szCs w:val="18"/>
              </w:rPr>
              <w:t>13.</w:t>
            </w:r>
            <w:r w:rsidRPr="005A6329">
              <w:rPr>
                <w:kern w:val="0"/>
                <w:sz w:val="18"/>
                <w:szCs w:val="18"/>
              </w:rPr>
              <w:t>皮革涂饰用功能型纳米复合薄膜</w:t>
            </w:r>
            <w:r w:rsidRPr="005A6329">
              <w:rPr>
                <w:sz w:val="18"/>
                <w:szCs w:val="18"/>
              </w:rPr>
              <w:t>的大生产与产业化研究</w:t>
            </w:r>
            <w:r>
              <w:rPr>
                <w:rFonts w:hint="eastAsia"/>
                <w:sz w:val="18"/>
                <w:szCs w:val="18"/>
              </w:rPr>
              <w:t>（产业化）</w:t>
            </w:r>
          </w:p>
        </w:tc>
      </w:tr>
      <w:tr w:rsidR="0053230E" w:rsidRPr="00704259" w:rsidTr="00184936">
        <w:trPr>
          <w:jc w:val="center"/>
        </w:trPr>
        <w:tc>
          <w:tcPr>
            <w:tcW w:w="615" w:type="dxa"/>
            <w:vAlign w:val="center"/>
          </w:tcPr>
          <w:p w:rsidR="0053230E" w:rsidRPr="002C6C8D" w:rsidRDefault="0053230E" w:rsidP="00184936">
            <w:pPr>
              <w:pStyle w:val="ab"/>
              <w:spacing w:line="400" w:lineRule="exact"/>
              <w:ind w:firstLineChars="0" w:firstLine="0"/>
              <w:jc w:val="center"/>
              <w:rPr>
                <w:b/>
                <w:sz w:val="18"/>
                <w:szCs w:val="18"/>
              </w:rPr>
            </w:pPr>
            <w:r w:rsidRPr="002C6C8D">
              <w:rPr>
                <w:rFonts w:hint="eastAsia"/>
                <w:b/>
                <w:sz w:val="18"/>
                <w:szCs w:val="18"/>
              </w:rPr>
              <w:lastRenderedPageBreak/>
              <w:t>4</w:t>
            </w:r>
          </w:p>
        </w:tc>
        <w:tc>
          <w:tcPr>
            <w:tcW w:w="970" w:type="dxa"/>
            <w:vAlign w:val="center"/>
          </w:tcPr>
          <w:p w:rsidR="0053230E" w:rsidRPr="002C6C8D" w:rsidRDefault="0053230E" w:rsidP="00AD4131">
            <w:pPr>
              <w:spacing w:beforeLines="50" w:afterLines="50"/>
              <w:jc w:val="center"/>
              <w:rPr>
                <w:sz w:val="18"/>
                <w:szCs w:val="18"/>
              </w:rPr>
            </w:pPr>
            <w:r w:rsidRPr="002C6C8D">
              <w:rPr>
                <w:sz w:val="18"/>
                <w:szCs w:val="18"/>
              </w:rPr>
              <w:t>专著合著、论文合著、共同知识产权、共同获奖</w:t>
            </w:r>
          </w:p>
        </w:tc>
        <w:tc>
          <w:tcPr>
            <w:tcW w:w="1133" w:type="dxa"/>
            <w:vAlign w:val="center"/>
          </w:tcPr>
          <w:p w:rsidR="0053230E" w:rsidRPr="002C6C8D" w:rsidRDefault="0053230E" w:rsidP="00AD4131">
            <w:pPr>
              <w:spacing w:beforeLines="50" w:afterLines="50"/>
              <w:jc w:val="center"/>
              <w:rPr>
                <w:sz w:val="18"/>
                <w:szCs w:val="18"/>
              </w:rPr>
            </w:pPr>
            <w:r w:rsidRPr="002C6C8D">
              <w:rPr>
                <w:sz w:val="18"/>
                <w:szCs w:val="18"/>
              </w:rPr>
              <w:t>高党鸽</w:t>
            </w:r>
            <w:r w:rsidRPr="002C6C8D">
              <w:rPr>
                <w:sz w:val="18"/>
                <w:szCs w:val="18"/>
              </w:rPr>
              <w:t>/5</w:t>
            </w:r>
          </w:p>
        </w:tc>
        <w:tc>
          <w:tcPr>
            <w:tcW w:w="1648" w:type="dxa"/>
            <w:vAlign w:val="center"/>
          </w:tcPr>
          <w:p w:rsidR="0053230E" w:rsidRPr="002C6C8D" w:rsidRDefault="0053230E" w:rsidP="00AD4131">
            <w:pPr>
              <w:spacing w:beforeLines="50" w:afterLines="50"/>
              <w:jc w:val="center"/>
              <w:rPr>
                <w:sz w:val="18"/>
                <w:szCs w:val="18"/>
              </w:rPr>
            </w:pPr>
            <w:r w:rsidRPr="002C6C8D">
              <w:rPr>
                <w:sz w:val="18"/>
                <w:szCs w:val="18"/>
              </w:rPr>
              <w:t>2010</w:t>
            </w:r>
          </w:p>
        </w:tc>
        <w:tc>
          <w:tcPr>
            <w:tcW w:w="1514" w:type="dxa"/>
            <w:vAlign w:val="center"/>
          </w:tcPr>
          <w:p w:rsidR="0053230E" w:rsidRPr="002C6C8D" w:rsidRDefault="0053230E" w:rsidP="00AD4131">
            <w:pPr>
              <w:spacing w:beforeLines="50" w:afterLines="50"/>
              <w:jc w:val="center"/>
              <w:rPr>
                <w:sz w:val="18"/>
                <w:szCs w:val="18"/>
              </w:rPr>
            </w:pPr>
            <w:r w:rsidRPr="002C6C8D">
              <w:rPr>
                <w:sz w:val="18"/>
                <w:szCs w:val="18"/>
              </w:rPr>
              <w:t>2017</w:t>
            </w:r>
          </w:p>
        </w:tc>
        <w:tc>
          <w:tcPr>
            <w:tcW w:w="3119" w:type="dxa"/>
            <w:vAlign w:val="center"/>
          </w:tcPr>
          <w:p w:rsidR="0053230E" w:rsidRPr="00051F96" w:rsidRDefault="0053230E" w:rsidP="00184936">
            <w:pPr>
              <w:pStyle w:val="ab"/>
              <w:adjustRightInd w:val="0"/>
              <w:snapToGrid w:val="0"/>
              <w:spacing w:line="240" w:lineRule="auto"/>
              <w:ind w:firstLineChars="0" w:firstLine="0"/>
              <w:rPr>
                <w:rFonts w:ascii="Times New Roman"/>
                <w:sz w:val="18"/>
                <w:szCs w:val="18"/>
                <w:lang w:val="zh-TW" w:eastAsia="zh-TW"/>
              </w:rPr>
            </w:pPr>
            <w:r>
              <w:rPr>
                <w:rFonts w:ascii="Times New Roman" w:hint="eastAsia"/>
                <w:sz w:val="18"/>
                <w:szCs w:val="18"/>
              </w:rPr>
              <w:t>1.</w:t>
            </w:r>
            <w:r w:rsidRPr="00051F96">
              <w:rPr>
                <w:rFonts w:ascii="Times New Roman"/>
                <w:sz w:val="18"/>
                <w:szCs w:val="18"/>
                <w:lang w:val="zh-TW" w:eastAsia="zh-TW"/>
              </w:rPr>
              <w:t>轻纺化学产品工程中的纳米复合材料</w:t>
            </w:r>
            <w:r w:rsidRPr="00051F96">
              <w:rPr>
                <w:rFonts w:ascii="Times New Roman"/>
                <w:sz w:val="18"/>
                <w:szCs w:val="18"/>
              </w:rPr>
              <w:t>—</w:t>
            </w:r>
            <w:r w:rsidRPr="00051F96">
              <w:rPr>
                <w:rFonts w:ascii="Times New Roman"/>
                <w:sz w:val="18"/>
                <w:szCs w:val="18"/>
                <w:lang w:val="zh-TW" w:eastAsia="zh-TW"/>
              </w:rPr>
              <w:t>合成与应用</w:t>
            </w:r>
            <w:r>
              <w:rPr>
                <w:rFonts w:ascii="Times New Roman" w:hint="eastAsia"/>
                <w:sz w:val="18"/>
                <w:szCs w:val="18"/>
                <w:lang w:val="zh-TW" w:eastAsia="zh-TW"/>
              </w:rPr>
              <w:t>（专著）</w:t>
            </w:r>
          </w:p>
          <w:p w:rsidR="0053230E" w:rsidRPr="002C6C8D" w:rsidRDefault="0053230E" w:rsidP="00184936">
            <w:pPr>
              <w:rPr>
                <w:sz w:val="18"/>
                <w:szCs w:val="18"/>
                <w:lang w:eastAsia="zh-TW"/>
              </w:rPr>
            </w:pPr>
            <w:r>
              <w:rPr>
                <w:rFonts w:hint="eastAsia"/>
                <w:sz w:val="18"/>
                <w:szCs w:val="18"/>
                <w:lang w:eastAsia="zh-TW"/>
              </w:rPr>
              <w:t xml:space="preserve">2. </w:t>
            </w:r>
            <w:r w:rsidRPr="002C6C8D">
              <w:rPr>
                <w:sz w:val="18"/>
                <w:szCs w:val="18"/>
                <w:lang w:eastAsia="zh-TW"/>
              </w:rPr>
              <w:t>Dissymmetry Gemini</w:t>
            </w:r>
            <w:r>
              <w:rPr>
                <w:rFonts w:hint="eastAsia"/>
                <w:sz w:val="18"/>
                <w:szCs w:val="18"/>
                <w:lang w:eastAsia="zh-TW"/>
              </w:rPr>
              <w:t xml:space="preserve"> </w:t>
            </w:r>
            <w:r w:rsidRPr="002C6C8D">
              <w:rPr>
                <w:sz w:val="18"/>
                <w:szCs w:val="18"/>
                <w:lang w:eastAsia="zh-TW"/>
              </w:rPr>
              <w:t>sulfosuccinate surfactant from vegetable oil: a kind of environmentally fatliquoring agent in leather industry</w:t>
            </w:r>
            <w:r>
              <w:rPr>
                <w:rFonts w:hint="eastAsia"/>
                <w:sz w:val="18"/>
                <w:szCs w:val="18"/>
                <w:lang w:val="zh-TW" w:eastAsia="zh-TW"/>
              </w:rPr>
              <w:t>（论文）</w:t>
            </w:r>
          </w:p>
          <w:p w:rsidR="0053230E" w:rsidRPr="002C6C8D" w:rsidRDefault="0053230E" w:rsidP="00184936">
            <w:pPr>
              <w:rPr>
                <w:sz w:val="18"/>
                <w:szCs w:val="18"/>
                <w:lang w:eastAsia="zh-TW"/>
              </w:rPr>
            </w:pPr>
            <w:r>
              <w:rPr>
                <w:rFonts w:hint="eastAsia"/>
                <w:sz w:val="18"/>
                <w:szCs w:val="18"/>
                <w:lang w:eastAsia="zh-TW"/>
              </w:rPr>
              <w:t>3.</w:t>
            </w:r>
            <w:r w:rsidRPr="002C6C8D">
              <w:rPr>
                <w:sz w:val="18"/>
                <w:szCs w:val="18"/>
                <w:lang w:eastAsia="zh-TW"/>
              </w:rPr>
              <w:t>Modified Rapeseed Oil/Silane Coupling</w:t>
            </w:r>
            <w:r>
              <w:rPr>
                <w:rFonts w:hint="eastAsia"/>
                <w:sz w:val="18"/>
                <w:szCs w:val="18"/>
                <w:lang w:eastAsia="zh-TW"/>
              </w:rPr>
              <w:t xml:space="preserve"> </w:t>
            </w:r>
            <w:r w:rsidRPr="002C6C8D">
              <w:rPr>
                <w:sz w:val="18"/>
                <w:szCs w:val="18"/>
                <w:lang w:eastAsia="zh-TW"/>
              </w:rPr>
              <w:t>Agent-Montmorillonite   Nanocomposi</w:t>
            </w:r>
            <w:r>
              <w:rPr>
                <w:sz w:val="18"/>
                <w:szCs w:val="18"/>
                <w:lang w:eastAsia="zh-TW"/>
              </w:rPr>
              <w:t xml:space="preserve">tes Prepared by In-situ Method: Synthesis </w:t>
            </w:r>
            <w:r w:rsidRPr="002C6C8D">
              <w:rPr>
                <w:sz w:val="18"/>
                <w:szCs w:val="18"/>
                <w:lang w:eastAsia="zh-TW"/>
              </w:rPr>
              <w:t>and Properties</w:t>
            </w:r>
            <w:r>
              <w:rPr>
                <w:rFonts w:hint="eastAsia"/>
                <w:sz w:val="18"/>
                <w:szCs w:val="18"/>
                <w:lang w:val="zh-TW" w:eastAsia="zh-TW"/>
              </w:rPr>
              <w:t>（论文）</w:t>
            </w:r>
          </w:p>
          <w:p w:rsidR="0053230E" w:rsidRPr="002C6C8D" w:rsidRDefault="0053230E" w:rsidP="00184936">
            <w:pPr>
              <w:rPr>
                <w:sz w:val="18"/>
                <w:szCs w:val="18"/>
              </w:rPr>
            </w:pPr>
            <w:r>
              <w:rPr>
                <w:rFonts w:hint="eastAsia"/>
                <w:sz w:val="18"/>
                <w:szCs w:val="18"/>
              </w:rPr>
              <w:t xml:space="preserve">4. </w:t>
            </w:r>
            <w:r w:rsidRPr="002C6C8D">
              <w:rPr>
                <w:sz w:val="18"/>
                <w:szCs w:val="18"/>
              </w:rPr>
              <w:t>Synthesis and properties of</w:t>
            </w:r>
            <w:r>
              <w:rPr>
                <w:rFonts w:hint="eastAsia"/>
                <w:sz w:val="18"/>
                <w:szCs w:val="18"/>
              </w:rPr>
              <w:t xml:space="preserve"> </w:t>
            </w:r>
            <w:r w:rsidRPr="002C6C8D">
              <w:rPr>
                <w:sz w:val="18"/>
                <w:szCs w:val="18"/>
              </w:rPr>
              <w:t>modified rapeseed oil/montmorillonite nanocomposite fatliquoring agent</w:t>
            </w:r>
            <w:r>
              <w:rPr>
                <w:rFonts w:hint="eastAsia"/>
                <w:sz w:val="18"/>
                <w:szCs w:val="18"/>
                <w:lang w:val="zh-TW" w:eastAsia="zh-TW"/>
              </w:rPr>
              <w:t>（论文）</w:t>
            </w:r>
          </w:p>
          <w:p w:rsidR="0053230E" w:rsidRPr="005A6329" w:rsidRDefault="0053230E" w:rsidP="00184936">
            <w:pPr>
              <w:pStyle w:val="ab"/>
              <w:spacing w:line="240" w:lineRule="auto"/>
              <w:ind w:firstLineChars="0" w:firstLine="0"/>
              <w:jc w:val="left"/>
              <w:rPr>
                <w:rFonts w:ascii="Times New Roman"/>
                <w:kern w:val="2"/>
                <w:sz w:val="18"/>
                <w:szCs w:val="18"/>
              </w:rPr>
            </w:pPr>
            <w:r w:rsidRPr="005A6329">
              <w:rPr>
                <w:rFonts w:ascii="Times New Roman"/>
                <w:sz w:val="18"/>
                <w:szCs w:val="18"/>
              </w:rPr>
              <w:t>5.</w:t>
            </w:r>
            <w:r>
              <w:rPr>
                <w:rFonts w:ascii="Times New Roman"/>
                <w:kern w:val="2"/>
                <w:sz w:val="18"/>
                <w:szCs w:val="18"/>
              </w:rPr>
              <w:t>一种改性菜籽油复合加脂剂的制备</w:t>
            </w:r>
            <w:r>
              <w:rPr>
                <w:rFonts w:ascii="Times New Roman" w:hint="eastAsia"/>
                <w:kern w:val="2"/>
                <w:sz w:val="18"/>
                <w:szCs w:val="18"/>
              </w:rPr>
              <w:t>方法（专利）</w:t>
            </w:r>
          </w:p>
          <w:p w:rsidR="0053230E" w:rsidRDefault="0053230E" w:rsidP="00184936">
            <w:pPr>
              <w:pStyle w:val="ab"/>
              <w:spacing w:line="240" w:lineRule="auto"/>
              <w:ind w:firstLineChars="0" w:firstLine="0"/>
              <w:jc w:val="left"/>
              <w:rPr>
                <w:rFonts w:ascii="Times New Roman"/>
                <w:sz w:val="18"/>
                <w:szCs w:val="18"/>
              </w:rPr>
            </w:pPr>
            <w:r w:rsidRPr="005A6329">
              <w:rPr>
                <w:rFonts w:ascii="Times New Roman"/>
                <w:sz w:val="18"/>
                <w:szCs w:val="18"/>
              </w:rPr>
              <w:t>6. Gemini</w:t>
            </w:r>
            <w:r w:rsidRPr="005A6329">
              <w:rPr>
                <w:rFonts w:ascii="Times New Roman"/>
                <w:sz w:val="18"/>
                <w:szCs w:val="18"/>
              </w:rPr>
              <w:t>表面活性剂改性蒙脱土磷酸化菜籽油阻燃加脂剂的制备方法</w:t>
            </w:r>
            <w:r>
              <w:rPr>
                <w:rFonts w:ascii="Times New Roman" w:hint="eastAsia"/>
                <w:kern w:val="2"/>
                <w:sz w:val="18"/>
                <w:szCs w:val="18"/>
              </w:rPr>
              <w:t>（专利）</w:t>
            </w:r>
          </w:p>
          <w:p w:rsidR="0053230E" w:rsidRPr="00196ED2" w:rsidRDefault="0053230E" w:rsidP="00184936">
            <w:pPr>
              <w:pStyle w:val="ab"/>
              <w:spacing w:line="240" w:lineRule="auto"/>
              <w:ind w:firstLineChars="0" w:firstLine="0"/>
              <w:jc w:val="left"/>
              <w:rPr>
                <w:rFonts w:ascii="Times New Roman"/>
                <w:kern w:val="2"/>
                <w:sz w:val="18"/>
                <w:szCs w:val="18"/>
              </w:rPr>
            </w:pPr>
            <w:r>
              <w:rPr>
                <w:rFonts w:ascii="Times New Roman" w:hint="eastAsia"/>
                <w:kern w:val="2"/>
                <w:sz w:val="18"/>
                <w:szCs w:val="18"/>
              </w:rPr>
              <w:t xml:space="preserve">7. </w:t>
            </w:r>
            <w:r w:rsidRPr="0088255C">
              <w:rPr>
                <w:rFonts w:ascii="Times New Roman"/>
                <w:kern w:val="2"/>
                <w:sz w:val="18"/>
                <w:szCs w:val="18"/>
              </w:rPr>
              <w:t>纳米粒子改性植物油的关键技术及其应用研究</w:t>
            </w:r>
            <w:r>
              <w:rPr>
                <w:rFonts w:ascii="Times New Roman" w:hint="eastAsia"/>
                <w:kern w:val="2"/>
                <w:sz w:val="18"/>
                <w:szCs w:val="18"/>
              </w:rPr>
              <w:t>（获奖）</w:t>
            </w:r>
          </w:p>
        </w:tc>
      </w:tr>
      <w:tr w:rsidR="0053230E" w:rsidRPr="00704259" w:rsidTr="00184936">
        <w:trPr>
          <w:trHeight w:val="790"/>
          <w:jc w:val="center"/>
        </w:trPr>
        <w:tc>
          <w:tcPr>
            <w:tcW w:w="615" w:type="dxa"/>
            <w:vAlign w:val="center"/>
          </w:tcPr>
          <w:p w:rsidR="0053230E" w:rsidRPr="002C6C8D" w:rsidRDefault="0053230E" w:rsidP="00184936">
            <w:pPr>
              <w:pStyle w:val="ab"/>
              <w:spacing w:line="400" w:lineRule="exact"/>
              <w:ind w:firstLineChars="0" w:firstLine="0"/>
              <w:jc w:val="center"/>
              <w:rPr>
                <w:b/>
                <w:sz w:val="18"/>
                <w:szCs w:val="18"/>
              </w:rPr>
            </w:pPr>
            <w:r w:rsidRPr="002C6C8D">
              <w:rPr>
                <w:rFonts w:hint="eastAsia"/>
                <w:b/>
                <w:sz w:val="18"/>
                <w:szCs w:val="18"/>
              </w:rPr>
              <w:t>5</w:t>
            </w:r>
          </w:p>
        </w:tc>
        <w:tc>
          <w:tcPr>
            <w:tcW w:w="970" w:type="dxa"/>
            <w:vAlign w:val="center"/>
          </w:tcPr>
          <w:p w:rsidR="0053230E" w:rsidRPr="002C6C8D" w:rsidRDefault="0053230E" w:rsidP="00AD4131">
            <w:pPr>
              <w:spacing w:beforeLines="50" w:afterLines="50"/>
              <w:jc w:val="center"/>
              <w:rPr>
                <w:sz w:val="18"/>
                <w:szCs w:val="18"/>
              </w:rPr>
            </w:pPr>
            <w:r w:rsidRPr="002C6C8D">
              <w:rPr>
                <w:sz w:val="18"/>
                <w:szCs w:val="18"/>
              </w:rPr>
              <w:t>共同获奖、产业合作</w:t>
            </w:r>
          </w:p>
        </w:tc>
        <w:tc>
          <w:tcPr>
            <w:tcW w:w="1133" w:type="dxa"/>
            <w:vAlign w:val="center"/>
          </w:tcPr>
          <w:p w:rsidR="0053230E" w:rsidRPr="002C6C8D" w:rsidRDefault="0053230E" w:rsidP="00AD4131">
            <w:pPr>
              <w:spacing w:beforeLines="50" w:afterLines="50"/>
              <w:jc w:val="center"/>
              <w:rPr>
                <w:sz w:val="18"/>
                <w:szCs w:val="18"/>
              </w:rPr>
            </w:pPr>
            <w:r w:rsidRPr="002C6C8D">
              <w:rPr>
                <w:sz w:val="18"/>
                <w:szCs w:val="18"/>
              </w:rPr>
              <w:t>张文博</w:t>
            </w:r>
            <w:r w:rsidRPr="002C6C8D">
              <w:rPr>
                <w:sz w:val="18"/>
                <w:szCs w:val="18"/>
              </w:rPr>
              <w:t>/6</w:t>
            </w:r>
          </w:p>
        </w:tc>
        <w:tc>
          <w:tcPr>
            <w:tcW w:w="1648" w:type="dxa"/>
            <w:vAlign w:val="center"/>
          </w:tcPr>
          <w:p w:rsidR="0053230E" w:rsidRPr="002C6C8D" w:rsidRDefault="0053230E" w:rsidP="00AD4131">
            <w:pPr>
              <w:spacing w:beforeLines="50" w:afterLines="50"/>
              <w:jc w:val="center"/>
              <w:rPr>
                <w:sz w:val="18"/>
                <w:szCs w:val="18"/>
              </w:rPr>
            </w:pPr>
            <w:r w:rsidRPr="002C6C8D">
              <w:rPr>
                <w:sz w:val="18"/>
                <w:szCs w:val="18"/>
              </w:rPr>
              <w:t>2010</w:t>
            </w:r>
          </w:p>
        </w:tc>
        <w:tc>
          <w:tcPr>
            <w:tcW w:w="1514" w:type="dxa"/>
            <w:vAlign w:val="center"/>
          </w:tcPr>
          <w:p w:rsidR="0053230E" w:rsidRPr="002C6C8D" w:rsidRDefault="0053230E" w:rsidP="00AD4131">
            <w:pPr>
              <w:spacing w:beforeLines="50" w:afterLines="50"/>
              <w:jc w:val="center"/>
              <w:rPr>
                <w:sz w:val="18"/>
                <w:szCs w:val="18"/>
              </w:rPr>
            </w:pPr>
            <w:r w:rsidRPr="002C6C8D">
              <w:rPr>
                <w:sz w:val="18"/>
                <w:szCs w:val="18"/>
              </w:rPr>
              <w:t>2017</w:t>
            </w:r>
          </w:p>
        </w:tc>
        <w:tc>
          <w:tcPr>
            <w:tcW w:w="3119" w:type="dxa"/>
            <w:vAlign w:val="center"/>
          </w:tcPr>
          <w:p w:rsidR="0053230E" w:rsidRDefault="0053230E" w:rsidP="00184936">
            <w:pPr>
              <w:pStyle w:val="ab"/>
              <w:spacing w:line="240" w:lineRule="auto"/>
              <w:ind w:firstLineChars="0" w:firstLine="0"/>
              <w:rPr>
                <w:rFonts w:ascii="Times New Roman"/>
                <w:sz w:val="18"/>
                <w:szCs w:val="18"/>
              </w:rPr>
            </w:pPr>
            <w:r>
              <w:rPr>
                <w:rFonts w:ascii="Times New Roman" w:hint="eastAsia"/>
                <w:sz w:val="18"/>
                <w:szCs w:val="18"/>
              </w:rPr>
              <w:t xml:space="preserve">1. </w:t>
            </w:r>
            <w:r w:rsidRPr="005A6329">
              <w:rPr>
                <w:rFonts w:ascii="Times New Roman"/>
                <w:sz w:val="18"/>
                <w:szCs w:val="18"/>
              </w:rPr>
              <w:t>功能型氧化锌基复合涂层的关键技术及应用</w:t>
            </w:r>
            <w:r>
              <w:rPr>
                <w:rFonts w:ascii="Times New Roman" w:hint="eastAsia"/>
                <w:kern w:val="2"/>
                <w:sz w:val="18"/>
                <w:szCs w:val="18"/>
              </w:rPr>
              <w:t>（获奖）</w:t>
            </w:r>
          </w:p>
          <w:p w:rsidR="0053230E" w:rsidRPr="005A6329" w:rsidRDefault="0053230E" w:rsidP="00184936">
            <w:pPr>
              <w:pStyle w:val="ab"/>
              <w:spacing w:line="240" w:lineRule="auto"/>
              <w:ind w:firstLineChars="0" w:firstLine="0"/>
              <w:rPr>
                <w:rFonts w:ascii="Times New Roman"/>
                <w:sz w:val="18"/>
                <w:szCs w:val="18"/>
              </w:rPr>
            </w:pPr>
            <w:r>
              <w:rPr>
                <w:rFonts w:ascii="Times New Roman" w:hint="eastAsia"/>
                <w:sz w:val="18"/>
                <w:szCs w:val="18"/>
              </w:rPr>
              <w:t xml:space="preserve">2. </w:t>
            </w:r>
            <w:r w:rsidRPr="005A6329">
              <w:rPr>
                <w:rFonts w:ascii="Times New Roman"/>
                <w:sz w:val="18"/>
                <w:szCs w:val="18"/>
              </w:rPr>
              <w:t>皮革涂饰用功能型纳米复合薄膜的大生产与产业化研究</w:t>
            </w:r>
            <w:r>
              <w:rPr>
                <w:rFonts w:ascii="Times New Roman" w:hint="eastAsia"/>
                <w:sz w:val="18"/>
                <w:szCs w:val="18"/>
              </w:rPr>
              <w:t>（产业化）</w:t>
            </w:r>
          </w:p>
        </w:tc>
      </w:tr>
      <w:tr w:rsidR="0053230E" w:rsidRPr="00704259" w:rsidTr="00184936">
        <w:trPr>
          <w:jc w:val="center"/>
        </w:trPr>
        <w:tc>
          <w:tcPr>
            <w:tcW w:w="615" w:type="dxa"/>
            <w:vAlign w:val="center"/>
          </w:tcPr>
          <w:p w:rsidR="0053230E" w:rsidRPr="002C6C8D" w:rsidRDefault="0053230E" w:rsidP="00184936">
            <w:pPr>
              <w:pStyle w:val="ab"/>
              <w:spacing w:line="400" w:lineRule="exact"/>
              <w:ind w:firstLineChars="0" w:firstLine="0"/>
              <w:jc w:val="center"/>
              <w:rPr>
                <w:b/>
                <w:sz w:val="18"/>
                <w:szCs w:val="18"/>
              </w:rPr>
            </w:pPr>
            <w:r w:rsidRPr="002C6C8D">
              <w:rPr>
                <w:rFonts w:hint="eastAsia"/>
                <w:b/>
                <w:sz w:val="18"/>
                <w:szCs w:val="18"/>
              </w:rPr>
              <w:t>6</w:t>
            </w:r>
          </w:p>
        </w:tc>
        <w:tc>
          <w:tcPr>
            <w:tcW w:w="970" w:type="dxa"/>
            <w:vAlign w:val="center"/>
          </w:tcPr>
          <w:p w:rsidR="0053230E" w:rsidRPr="002C6C8D" w:rsidRDefault="0053230E" w:rsidP="00184936">
            <w:pPr>
              <w:widowControl/>
              <w:jc w:val="center"/>
              <w:rPr>
                <w:sz w:val="18"/>
                <w:szCs w:val="18"/>
              </w:rPr>
            </w:pPr>
            <w:r w:rsidRPr="002C6C8D">
              <w:rPr>
                <w:sz w:val="18"/>
                <w:szCs w:val="18"/>
              </w:rPr>
              <w:t>共同知识产权、共同获奖、产业合作</w:t>
            </w:r>
          </w:p>
        </w:tc>
        <w:tc>
          <w:tcPr>
            <w:tcW w:w="1133" w:type="dxa"/>
            <w:vAlign w:val="center"/>
          </w:tcPr>
          <w:p w:rsidR="0053230E" w:rsidRPr="002C6C8D" w:rsidRDefault="0053230E" w:rsidP="00AD4131">
            <w:pPr>
              <w:spacing w:beforeLines="50" w:afterLines="50"/>
              <w:jc w:val="center"/>
              <w:rPr>
                <w:sz w:val="18"/>
                <w:szCs w:val="18"/>
              </w:rPr>
            </w:pPr>
            <w:r w:rsidRPr="002C6C8D">
              <w:rPr>
                <w:sz w:val="18"/>
                <w:szCs w:val="18"/>
              </w:rPr>
              <w:t>崔万照</w:t>
            </w:r>
            <w:r w:rsidRPr="002C6C8D">
              <w:rPr>
                <w:sz w:val="18"/>
                <w:szCs w:val="18"/>
              </w:rPr>
              <w:t>/7</w:t>
            </w:r>
          </w:p>
        </w:tc>
        <w:tc>
          <w:tcPr>
            <w:tcW w:w="1648" w:type="dxa"/>
            <w:vAlign w:val="center"/>
          </w:tcPr>
          <w:p w:rsidR="0053230E" w:rsidRPr="002C6C8D" w:rsidRDefault="0053230E" w:rsidP="00AD4131">
            <w:pPr>
              <w:spacing w:beforeLines="50" w:afterLines="50"/>
              <w:jc w:val="center"/>
              <w:rPr>
                <w:sz w:val="18"/>
                <w:szCs w:val="18"/>
              </w:rPr>
            </w:pPr>
            <w:r w:rsidRPr="002C6C8D">
              <w:rPr>
                <w:sz w:val="18"/>
                <w:szCs w:val="18"/>
              </w:rPr>
              <w:t>2010</w:t>
            </w:r>
          </w:p>
        </w:tc>
        <w:tc>
          <w:tcPr>
            <w:tcW w:w="1514" w:type="dxa"/>
            <w:vAlign w:val="center"/>
          </w:tcPr>
          <w:p w:rsidR="0053230E" w:rsidRPr="002C6C8D" w:rsidRDefault="0053230E" w:rsidP="00AD4131">
            <w:pPr>
              <w:spacing w:beforeLines="50" w:afterLines="50"/>
              <w:jc w:val="center"/>
              <w:rPr>
                <w:sz w:val="18"/>
                <w:szCs w:val="18"/>
              </w:rPr>
            </w:pPr>
            <w:r w:rsidRPr="002C6C8D">
              <w:rPr>
                <w:sz w:val="18"/>
                <w:szCs w:val="18"/>
              </w:rPr>
              <w:t>2017</w:t>
            </w:r>
          </w:p>
        </w:tc>
        <w:tc>
          <w:tcPr>
            <w:tcW w:w="3119" w:type="dxa"/>
            <w:vAlign w:val="center"/>
          </w:tcPr>
          <w:p w:rsidR="0053230E" w:rsidRPr="002C6C8D" w:rsidRDefault="0053230E" w:rsidP="00184936">
            <w:pPr>
              <w:pStyle w:val="ab"/>
              <w:spacing w:line="240" w:lineRule="auto"/>
              <w:ind w:firstLineChars="0" w:firstLine="0"/>
              <w:jc w:val="left"/>
              <w:rPr>
                <w:rFonts w:ascii="Times New Roman"/>
                <w:kern w:val="2"/>
                <w:sz w:val="18"/>
                <w:szCs w:val="18"/>
              </w:rPr>
            </w:pPr>
            <w:r>
              <w:rPr>
                <w:rFonts w:ascii="Times New Roman" w:hint="eastAsia"/>
                <w:kern w:val="2"/>
                <w:sz w:val="18"/>
                <w:szCs w:val="18"/>
              </w:rPr>
              <w:t xml:space="preserve">1. </w:t>
            </w:r>
            <w:r w:rsidRPr="002C6C8D">
              <w:rPr>
                <w:rFonts w:ascii="Times New Roman"/>
                <w:kern w:val="2"/>
                <w:sz w:val="18"/>
                <w:szCs w:val="18"/>
              </w:rPr>
              <w:t>一种用于抑制微波部件表面二次电子发射的银膜陷阱结构的制备方法</w:t>
            </w:r>
            <w:r>
              <w:rPr>
                <w:rFonts w:ascii="Times New Roman" w:hint="eastAsia"/>
                <w:kern w:val="2"/>
                <w:sz w:val="18"/>
                <w:szCs w:val="18"/>
              </w:rPr>
              <w:t>（专利）</w:t>
            </w:r>
          </w:p>
          <w:p w:rsidR="0053230E" w:rsidRDefault="0053230E" w:rsidP="00184936">
            <w:pPr>
              <w:pStyle w:val="ab"/>
              <w:spacing w:line="240" w:lineRule="auto"/>
              <w:ind w:firstLineChars="0" w:firstLine="0"/>
              <w:rPr>
                <w:rFonts w:ascii="Times New Roman"/>
                <w:sz w:val="18"/>
                <w:szCs w:val="18"/>
              </w:rPr>
            </w:pPr>
            <w:r>
              <w:rPr>
                <w:rFonts w:ascii="Times New Roman" w:hint="eastAsia"/>
                <w:kern w:val="2"/>
                <w:sz w:val="18"/>
                <w:szCs w:val="18"/>
              </w:rPr>
              <w:t xml:space="preserve">2. </w:t>
            </w:r>
            <w:r w:rsidRPr="005A6329">
              <w:rPr>
                <w:rFonts w:ascii="Times New Roman"/>
                <w:sz w:val="18"/>
                <w:szCs w:val="18"/>
              </w:rPr>
              <w:t>功能型氧化锌基复合涂层的关键技术及应用</w:t>
            </w:r>
            <w:r>
              <w:rPr>
                <w:rFonts w:ascii="Times New Roman" w:hint="eastAsia"/>
                <w:sz w:val="18"/>
                <w:szCs w:val="18"/>
              </w:rPr>
              <w:t>（获奖）</w:t>
            </w:r>
          </w:p>
          <w:p w:rsidR="0053230E" w:rsidRPr="002C6C8D" w:rsidRDefault="0053230E" w:rsidP="00184936">
            <w:pPr>
              <w:pStyle w:val="ab"/>
              <w:spacing w:line="240" w:lineRule="auto"/>
              <w:ind w:firstLineChars="0" w:firstLine="0"/>
              <w:jc w:val="left"/>
              <w:rPr>
                <w:rFonts w:ascii="Times New Roman"/>
                <w:kern w:val="2"/>
                <w:sz w:val="18"/>
                <w:szCs w:val="18"/>
              </w:rPr>
            </w:pPr>
            <w:r>
              <w:rPr>
                <w:rFonts w:ascii="Times New Roman" w:hint="eastAsia"/>
                <w:kern w:val="2"/>
                <w:sz w:val="18"/>
                <w:szCs w:val="18"/>
              </w:rPr>
              <w:t xml:space="preserve">3. </w:t>
            </w:r>
            <w:r w:rsidRPr="005A6329">
              <w:rPr>
                <w:rFonts w:ascii="Times New Roman"/>
                <w:sz w:val="18"/>
                <w:szCs w:val="18"/>
              </w:rPr>
              <w:t>纳米</w:t>
            </w:r>
            <w:r w:rsidRPr="005A6329">
              <w:rPr>
                <w:rFonts w:ascii="Times New Roman"/>
                <w:sz w:val="18"/>
                <w:szCs w:val="18"/>
              </w:rPr>
              <w:t>Ag</w:t>
            </w:r>
            <w:r w:rsidRPr="005A6329">
              <w:rPr>
                <w:rFonts w:ascii="Times New Roman"/>
                <w:sz w:val="18"/>
                <w:szCs w:val="18"/>
              </w:rPr>
              <w:t>膜陷阱结构</w:t>
            </w:r>
            <w:r>
              <w:rPr>
                <w:rFonts w:ascii="Times New Roman" w:hint="eastAsia"/>
                <w:sz w:val="18"/>
                <w:szCs w:val="18"/>
              </w:rPr>
              <w:t>的应用性能测</w:t>
            </w:r>
            <w:r>
              <w:rPr>
                <w:rFonts w:ascii="Times New Roman" w:hint="eastAsia"/>
                <w:sz w:val="18"/>
                <w:szCs w:val="18"/>
              </w:rPr>
              <w:lastRenderedPageBreak/>
              <w:t>试（产业化）</w:t>
            </w:r>
          </w:p>
        </w:tc>
      </w:tr>
      <w:tr w:rsidR="0053230E" w:rsidRPr="00704259" w:rsidTr="00184936">
        <w:trPr>
          <w:jc w:val="center"/>
        </w:trPr>
        <w:tc>
          <w:tcPr>
            <w:tcW w:w="615" w:type="dxa"/>
            <w:vAlign w:val="center"/>
          </w:tcPr>
          <w:p w:rsidR="0053230E" w:rsidRPr="002C6C8D" w:rsidRDefault="0053230E" w:rsidP="00184936">
            <w:pPr>
              <w:pStyle w:val="ab"/>
              <w:spacing w:line="400" w:lineRule="exact"/>
              <w:ind w:firstLineChars="0" w:firstLine="0"/>
              <w:jc w:val="center"/>
              <w:rPr>
                <w:b/>
                <w:sz w:val="18"/>
                <w:szCs w:val="18"/>
              </w:rPr>
            </w:pPr>
            <w:r w:rsidRPr="002C6C8D">
              <w:rPr>
                <w:rFonts w:hint="eastAsia"/>
                <w:b/>
                <w:sz w:val="18"/>
                <w:szCs w:val="18"/>
              </w:rPr>
              <w:lastRenderedPageBreak/>
              <w:t>7</w:t>
            </w:r>
          </w:p>
        </w:tc>
        <w:tc>
          <w:tcPr>
            <w:tcW w:w="970" w:type="dxa"/>
            <w:vAlign w:val="center"/>
          </w:tcPr>
          <w:p w:rsidR="0053230E" w:rsidRPr="002C6C8D" w:rsidRDefault="0053230E" w:rsidP="00184936">
            <w:pPr>
              <w:widowControl/>
              <w:rPr>
                <w:sz w:val="18"/>
                <w:szCs w:val="18"/>
              </w:rPr>
            </w:pPr>
            <w:r w:rsidRPr="002C6C8D">
              <w:rPr>
                <w:sz w:val="18"/>
                <w:szCs w:val="18"/>
              </w:rPr>
              <w:t>论文合著、共同知识产权、共同获奖、产业合作</w:t>
            </w:r>
          </w:p>
        </w:tc>
        <w:tc>
          <w:tcPr>
            <w:tcW w:w="1133" w:type="dxa"/>
            <w:vAlign w:val="center"/>
          </w:tcPr>
          <w:p w:rsidR="0053230E" w:rsidRPr="002C6C8D" w:rsidRDefault="0053230E" w:rsidP="00AD4131">
            <w:pPr>
              <w:spacing w:beforeLines="50" w:afterLines="50"/>
              <w:jc w:val="center"/>
              <w:rPr>
                <w:sz w:val="18"/>
                <w:szCs w:val="18"/>
              </w:rPr>
            </w:pPr>
            <w:r w:rsidRPr="002C6C8D">
              <w:rPr>
                <w:sz w:val="18"/>
                <w:szCs w:val="18"/>
              </w:rPr>
              <w:t>段力民</w:t>
            </w:r>
            <w:r w:rsidRPr="002C6C8D">
              <w:rPr>
                <w:sz w:val="18"/>
                <w:szCs w:val="18"/>
              </w:rPr>
              <w:t>/8</w:t>
            </w:r>
          </w:p>
        </w:tc>
        <w:tc>
          <w:tcPr>
            <w:tcW w:w="1648" w:type="dxa"/>
            <w:vAlign w:val="center"/>
          </w:tcPr>
          <w:p w:rsidR="0053230E" w:rsidRPr="002C6C8D" w:rsidRDefault="0053230E" w:rsidP="00AD4131">
            <w:pPr>
              <w:spacing w:beforeLines="50" w:afterLines="50"/>
              <w:jc w:val="center"/>
              <w:rPr>
                <w:sz w:val="18"/>
                <w:szCs w:val="18"/>
              </w:rPr>
            </w:pPr>
            <w:r w:rsidRPr="002C6C8D">
              <w:rPr>
                <w:sz w:val="18"/>
                <w:szCs w:val="18"/>
              </w:rPr>
              <w:t>2010</w:t>
            </w:r>
          </w:p>
        </w:tc>
        <w:tc>
          <w:tcPr>
            <w:tcW w:w="1514" w:type="dxa"/>
            <w:vAlign w:val="center"/>
          </w:tcPr>
          <w:p w:rsidR="0053230E" w:rsidRPr="002C6C8D" w:rsidRDefault="0053230E" w:rsidP="00AD4131">
            <w:pPr>
              <w:spacing w:beforeLines="50" w:afterLines="50"/>
              <w:jc w:val="center"/>
              <w:rPr>
                <w:sz w:val="18"/>
                <w:szCs w:val="18"/>
              </w:rPr>
            </w:pPr>
            <w:r w:rsidRPr="002C6C8D">
              <w:rPr>
                <w:sz w:val="18"/>
                <w:szCs w:val="18"/>
              </w:rPr>
              <w:t>2017</w:t>
            </w:r>
          </w:p>
        </w:tc>
        <w:tc>
          <w:tcPr>
            <w:tcW w:w="3119" w:type="dxa"/>
            <w:vAlign w:val="center"/>
          </w:tcPr>
          <w:p w:rsidR="0053230E" w:rsidRPr="005A6329" w:rsidRDefault="0053230E" w:rsidP="00184936">
            <w:pPr>
              <w:rPr>
                <w:sz w:val="18"/>
                <w:szCs w:val="18"/>
              </w:rPr>
            </w:pPr>
            <w:r w:rsidRPr="005A6329">
              <w:rPr>
                <w:sz w:val="18"/>
                <w:szCs w:val="18"/>
              </w:rPr>
              <w:t>1.</w:t>
            </w:r>
            <w:r>
              <w:rPr>
                <w:rFonts w:hint="eastAsia"/>
                <w:sz w:val="18"/>
                <w:szCs w:val="18"/>
              </w:rPr>
              <w:t xml:space="preserve"> </w:t>
            </w:r>
            <w:r w:rsidRPr="005A6329">
              <w:rPr>
                <w:sz w:val="18"/>
                <w:szCs w:val="18"/>
              </w:rPr>
              <w:t>Fabrication of modified hydrogenated castor oil/GPTMS-ZnO composites and effect on UV resistance of leather</w:t>
            </w:r>
            <w:r>
              <w:rPr>
                <w:rFonts w:hint="eastAsia"/>
                <w:sz w:val="18"/>
                <w:szCs w:val="18"/>
              </w:rPr>
              <w:t>（论文）</w:t>
            </w:r>
          </w:p>
          <w:p w:rsidR="0053230E" w:rsidRPr="005A6329" w:rsidRDefault="0053230E" w:rsidP="00184936">
            <w:pPr>
              <w:rPr>
                <w:sz w:val="18"/>
                <w:szCs w:val="18"/>
              </w:rPr>
            </w:pPr>
            <w:r w:rsidRPr="005A6329">
              <w:rPr>
                <w:sz w:val="18"/>
                <w:szCs w:val="18"/>
              </w:rPr>
              <w:t xml:space="preserve">2. </w:t>
            </w:r>
            <w:r w:rsidRPr="005A6329">
              <w:rPr>
                <w:sz w:val="18"/>
                <w:szCs w:val="18"/>
              </w:rPr>
              <w:t>氢化蓖麻油基纳米</w:t>
            </w:r>
            <w:r w:rsidRPr="005A6329">
              <w:rPr>
                <w:sz w:val="18"/>
                <w:szCs w:val="18"/>
              </w:rPr>
              <w:t xml:space="preserve"> TiO</w:t>
            </w:r>
            <w:r w:rsidRPr="005A6329">
              <w:rPr>
                <w:sz w:val="18"/>
                <w:szCs w:val="18"/>
                <w:vertAlign w:val="subscript"/>
              </w:rPr>
              <w:t>2</w:t>
            </w:r>
            <w:r w:rsidRPr="005A6329">
              <w:rPr>
                <w:sz w:val="18"/>
                <w:szCs w:val="18"/>
              </w:rPr>
              <w:t>-SiO</w:t>
            </w:r>
            <w:r w:rsidRPr="005A6329">
              <w:rPr>
                <w:sz w:val="18"/>
                <w:szCs w:val="18"/>
                <w:vertAlign w:val="subscript"/>
              </w:rPr>
              <w:t>2</w:t>
            </w:r>
            <w:r w:rsidRPr="005A6329">
              <w:rPr>
                <w:sz w:val="18"/>
                <w:szCs w:val="18"/>
              </w:rPr>
              <w:t xml:space="preserve"> </w:t>
            </w:r>
            <w:r w:rsidRPr="005A6329">
              <w:rPr>
                <w:sz w:val="18"/>
                <w:szCs w:val="18"/>
              </w:rPr>
              <w:t>复合皮革加脂剂及其制备方法</w:t>
            </w:r>
            <w:r>
              <w:rPr>
                <w:rFonts w:hint="eastAsia"/>
                <w:sz w:val="18"/>
                <w:szCs w:val="18"/>
              </w:rPr>
              <w:t>（专利）</w:t>
            </w:r>
          </w:p>
          <w:p w:rsidR="0053230E" w:rsidRPr="005A6329" w:rsidRDefault="0053230E" w:rsidP="00184936">
            <w:pPr>
              <w:pStyle w:val="ab"/>
              <w:spacing w:line="240" w:lineRule="auto"/>
              <w:ind w:firstLineChars="0" w:firstLine="0"/>
              <w:jc w:val="left"/>
              <w:rPr>
                <w:rFonts w:ascii="Times New Roman"/>
                <w:kern w:val="2"/>
                <w:sz w:val="18"/>
                <w:szCs w:val="18"/>
              </w:rPr>
            </w:pPr>
            <w:r w:rsidRPr="005A6329">
              <w:rPr>
                <w:rFonts w:ascii="Times New Roman"/>
                <w:sz w:val="18"/>
                <w:szCs w:val="18"/>
              </w:rPr>
              <w:t>3.</w:t>
            </w:r>
            <w:r w:rsidRPr="005A6329">
              <w:rPr>
                <w:rFonts w:ascii="Times New Roman"/>
                <w:kern w:val="2"/>
                <w:sz w:val="18"/>
                <w:szCs w:val="18"/>
              </w:rPr>
              <w:t xml:space="preserve"> </w:t>
            </w:r>
            <w:r w:rsidRPr="005A6329">
              <w:rPr>
                <w:rFonts w:ascii="Times New Roman"/>
                <w:kern w:val="2"/>
                <w:sz w:val="18"/>
                <w:szCs w:val="18"/>
              </w:rPr>
              <w:t>纳米粒子改性植物油的关键技术及其应用研究</w:t>
            </w:r>
            <w:r>
              <w:rPr>
                <w:rFonts w:ascii="Times New Roman" w:hint="eastAsia"/>
                <w:kern w:val="2"/>
                <w:sz w:val="18"/>
                <w:szCs w:val="18"/>
              </w:rPr>
              <w:t>（获奖）</w:t>
            </w:r>
          </w:p>
          <w:p w:rsidR="0053230E" w:rsidRPr="002C6C8D" w:rsidRDefault="0053230E" w:rsidP="00184936">
            <w:pPr>
              <w:rPr>
                <w:sz w:val="18"/>
                <w:szCs w:val="18"/>
              </w:rPr>
            </w:pPr>
            <w:r w:rsidRPr="005A6329">
              <w:rPr>
                <w:sz w:val="18"/>
                <w:szCs w:val="18"/>
              </w:rPr>
              <w:t>4.</w:t>
            </w:r>
            <w:r>
              <w:rPr>
                <w:rFonts w:hint="eastAsia"/>
                <w:sz w:val="18"/>
                <w:szCs w:val="18"/>
              </w:rPr>
              <w:t xml:space="preserve"> </w:t>
            </w:r>
            <w:r w:rsidRPr="005A6329">
              <w:rPr>
                <w:sz w:val="18"/>
                <w:szCs w:val="18"/>
              </w:rPr>
              <w:t>皮革纤维改性用功能型纳米复合油膜的大生产与产业化研究</w:t>
            </w:r>
            <w:r>
              <w:rPr>
                <w:rFonts w:hint="eastAsia"/>
                <w:sz w:val="18"/>
                <w:szCs w:val="18"/>
              </w:rPr>
              <w:t>（产业化）</w:t>
            </w:r>
          </w:p>
        </w:tc>
      </w:tr>
      <w:tr w:rsidR="00C77803" w:rsidRPr="00704259" w:rsidTr="00184936">
        <w:trPr>
          <w:jc w:val="center"/>
        </w:trPr>
        <w:tc>
          <w:tcPr>
            <w:tcW w:w="615" w:type="dxa"/>
            <w:vAlign w:val="center"/>
          </w:tcPr>
          <w:p w:rsidR="00C77803" w:rsidRPr="002C6C8D" w:rsidRDefault="00C77803" w:rsidP="00A95BC0">
            <w:pPr>
              <w:pStyle w:val="ab"/>
              <w:spacing w:line="400" w:lineRule="exact"/>
              <w:ind w:firstLineChars="0" w:firstLine="0"/>
              <w:jc w:val="center"/>
              <w:rPr>
                <w:b/>
                <w:sz w:val="18"/>
                <w:szCs w:val="18"/>
              </w:rPr>
            </w:pPr>
            <w:r>
              <w:rPr>
                <w:rFonts w:hint="eastAsia"/>
                <w:b/>
                <w:sz w:val="18"/>
                <w:szCs w:val="18"/>
              </w:rPr>
              <w:t>8</w:t>
            </w:r>
          </w:p>
        </w:tc>
        <w:tc>
          <w:tcPr>
            <w:tcW w:w="970" w:type="dxa"/>
            <w:vAlign w:val="center"/>
          </w:tcPr>
          <w:p w:rsidR="00C77803" w:rsidRPr="002C6C8D" w:rsidRDefault="00C77803" w:rsidP="00A95BC0">
            <w:pPr>
              <w:widowControl/>
              <w:jc w:val="center"/>
              <w:rPr>
                <w:sz w:val="18"/>
                <w:szCs w:val="18"/>
              </w:rPr>
            </w:pPr>
            <w:r w:rsidRPr="002C6C8D">
              <w:rPr>
                <w:sz w:val="18"/>
                <w:szCs w:val="18"/>
              </w:rPr>
              <w:t>共同知识产权、共同获奖、产业合作</w:t>
            </w:r>
          </w:p>
        </w:tc>
        <w:tc>
          <w:tcPr>
            <w:tcW w:w="1133" w:type="dxa"/>
            <w:vAlign w:val="center"/>
          </w:tcPr>
          <w:p w:rsidR="00C77803" w:rsidRPr="002C6C8D" w:rsidRDefault="00C77803" w:rsidP="00AD4131">
            <w:pPr>
              <w:spacing w:beforeLines="50" w:afterLines="50"/>
              <w:jc w:val="center"/>
              <w:rPr>
                <w:sz w:val="18"/>
                <w:szCs w:val="18"/>
              </w:rPr>
            </w:pPr>
            <w:r w:rsidRPr="002C6C8D">
              <w:rPr>
                <w:sz w:val="18"/>
                <w:szCs w:val="18"/>
              </w:rPr>
              <w:t>胡天存</w:t>
            </w:r>
            <w:r>
              <w:rPr>
                <w:sz w:val="18"/>
                <w:szCs w:val="18"/>
              </w:rPr>
              <w:t>/</w:t>
            </w:r>
            <w:r w:rsidR="00043D0E">
              <w:rPr>
                <w:rFonts w:hint="eastAsia"/>
                <w:sz w:val="18"/>
                <w:szCs w:val="18"/>
              </w:rPr>
              <w:t>9</w:t>
            </w:r>
          </w:p>
        </w:tc>
        <w:tc>
          <w:tcPr>
            <w:tcW w:w="1648" w:type="dxa"/>
            <w:vAlign w:val="center"/>
          </w:tcPr>
          <w:p w:rsidR="00C77803" w:rsidRPr="002C6C8D" w:rsidRDefault="00C77803" w:rsidP="00AD4131">
            <w:pPr>
              <w:spacing w:beforeLines="50" w:afterLines="50"/>
              <w:jc w:val="center"/>
              <w:rPr>
                <w:sz w:val="18"/>
                <w:szCs w:val="18"/>
              </w:rPr>
            </w:pPr>
            <w:r w:rsidRPr="002C6C8D">
              <w:rPr>
                <w:sz w:val="18"/>
                <w:szCs w:val="18"/>
              </w:rPr>
              <w:t>2010</w:t>
            </w:r>
          </w:p>
        </w:tc>
        <w:tc>
          <w:tcPr>
            <w:tcW w:w="1514" w:type="dxa"/>
            <w:vAlign w:val="center"/>
          </w:tcPr>
          <w:p w:rsidR="00C77803" w:rsidRPr="002C6C8D" w:rsidRDefault="00C77803" w:rsidP="00AD4131">
            <w:pPr>
              <w:spacing w:beforeLines="50" w:afterLines="50"/>
              <w:jc w:val="center"/>
              <w:rPr>
                <w:sz w:val="18"/>
                <w:szCs w:val="18"/>
              </w:rPr>
            </w:pPr>
            <w:r w:rsidRPr="002C6C8D">
              <w:rPr>
                <w:sz w:val="18"/>
                <w:szCs w:val="18"/>
              </w:rPr>
              <w:t>2017</w:t>
            </w:r>
          </w:p>
        </w:tc>
        <w:tc>
          <w:tcPr>
            <w:tcW w:w="3119" w:type="dxa"/>
            <w:vAlign w:val="center"/>
          </w:tcPr>
          <w:p w:rsidR="00C77803" w:rsidRPr="002C6C8D" w:rsidRDefault="00C77803" w:rsidP="00A95BC0">
            <w:pPr>
              <w:pStyle w:val="ab"/>
              <w:spacing w:line="240" w:lineRule="auto"/>
              <w:ind w:firstLineChars="0" w:firstLine="0"/>
              <w:jc w:val="left"/>
              <w:rPr>
                <w:rFonts w:ascii="Times New Roman"/>
                <w:kern w:val="2"/>
                <w:sz w:val="18"/>
                <w:szCs w:val="18"/>
              </w:rPr>
            </w:pPr>
            <w:r>
              <w:rPr>
                <w:rFonts w:ascii="Times New Roman" w:hint="eastAsia"/>
                <w:kern w:val="2"/>
                <w:sz w:val="18"/>
                <w:szCs w:val="18"/>
              </w:rPr>
              <w:t>1.</w:t>
            </w:r>
            <w:r w:rsidRPr="002C6C8D">
              <w:rPr>
                <w:rFonts w:ascii="Times New Roman"/>
                <w:kern w:val="2"/>
                <w:sz w:val="18"/>
                <w:szCs w:val="18"/>
              </w:rPr>
              <w:t>一种用于抑制微波部件表面二次电子发射的银膜陷阱结构的制备方法</w:t>
            </w:r>
            <w:r>
              <w:rPr>
                <w:rFonts w:ascii="Times New Roman" w:hint="eastAsia"/>
                <w:sz w:val="18"/>
                <w:szCs w:val="18"/>
              </w:rPr>
              <w:t>（获奖）</w:t>
            </w:r>
          </w:p>
          <w:p w:rsidR="00C77803" w:rsidRDefault="00C77803" w:rsidP="00A95BC0">
            <w:pPr>
              <w:pStyle w:val="ab"/>
              <w:spacing w:line="240" w:lineRule="auto"/>
              <w:ind w:firstLineChars="0" w:firstLine="0"/>
              <w:rPr>
                <w:rFonts w:ascii="Times New Roman"/>
                <w:sz w:val="18"/>
                <w:szCs w:val="18"/>
              </w:rPr>
            </w:pPr>
            <w:r>
              <w:rPr>
                <w:rFonts w:ascii="Times New Roman" w:hint="eastAsia"/>
                <w:kern w:val="2"/>
                <w:sz w:val="18"/>
                <w:szCs w:val="18"/>
              </w:rPr>
              <w:t>2.</w:t>
            </w:r>
            <w:r w:rsidRPr="005A6329">
              <w:rPr>
                <w:rFonts w:ascii="Times New Roman"/>
                <w:sz w:val="18"/>
                <w:szCs w:val="18"/>
              </w:rPr>
              <w:t>功能型氧化锌基复合涂层的关键技术及应用</w:t>
            </w:r>
            <w:r>
              <w:rPr>
                <w:rFonts w:ascii="Times New Roman" w:hint="eastAsia"/>
                <w:sz w:val="18"/>
                <w:szCs w:val="18"/>
              </w:rPr>
              <w:t>（专利）</w:t>
            </w:r>
          </w:p>
          <w:p w:rsidR="00C77803" w:rsidRPr="002C6C8D" w:rsidRDefault="00C77803" w:rsidP="00A95BC0">
            <w:pPr>
              <w:pStyle w:val="ab"/>
              <w:spacing w:line="240" w:lineRule="auto"/>
              <w:ind w:firstLineChars="0" w:firstLine="0"/>
              <w:jc w:val="left"/>
              <w:rPr>
                <w:rFonts w:ascii="Times New Roman"/>
                <w:kern w:val="2"/>
                <w:sz w:val="18"/>
                <w:szCs w:val="18"/>
              </w:rPr>
            </w:pPr>
            <w:r>
              <w:rPr>
                <w:rFonts w:ascii="Times New Roman" w:hint="eastAsia"/>
                <w:kern w:val="2"/>
                <w:sz w:val="18"/>
                <w:szCs w:val="18"/>
              </w:rPr>
              <w:t>3.</w:t>
            </w:r>
            <w:r w:rsidRPr="005A6329">
              <w:rPr>
                <w:rFonts w:ascii="Times New Roman"/>
                <w:sz w:val="18"/>
                <w:szCs w:val="18"/>
              </w:rPr>
              <w:t>纳米</w:t>
            </w:r>
            <w:r w:rsidRPr="005A6329">
              <w:rPr>
                <w:rFonts w:ascii="Times New Roman"/>
                <w:sz w:val="18"/>
                <w:szCs w:val="18"/>
              </w:rPr>
              <w:t>Ag</w:t>
            </w:r>
            <w:r w:rsidRPr="005A6329">
              <w:rPr>
                <w:rFonts w:ascii="Times New Roman"/>
                <w:sz w:val="18"/>
                <w:szCs w:val="18"/>
              </w:rPr>
              <w:t>膜陷阱结构</w:t>
            </w:r>
            <w:r>
              <w:rPr>
                <w:rFonts w:ascii="Times New Roman" w:hint="eastAsia"/>
                <w:sz w:val="18"/>
                <w:szCs w:val="18"/>
              </w:rPr>
              <w:t>的应用性能测试</w:t>
            </w:r>
            <w:r>
              <w:rPr>
                <w:rFonts w:hint="eastAsia"/>
                <w:sz w:val="18"/>
                <w:szCs w:val="18"/>
              </w:rPr>
              <w:t>（产业化）</w:t>
            </w:r>
          </w:p>
        </w:tc>
      </w:tr>
      <w:tr w:rsidR="00C77803" w:rsidRPr="00704259" w:rsidTr="00184936">
        <w:trPr>
          <w:jc w:val="center"/>
        </w:trPr>
        <w:tc>
          <w:tcPr>
            <w:tcW w:w="615" w:type="dxa"/>
            <w:vAlign w:val="center"/>
          </w:tcPr>
          <w:p w:rsidR="00C77803" w:rsidRPr="002C6C8D" w:rsidRDefault="00C77803" w:rsidP="00184936">
            <w:pPr>
              <w:pStyle w:val="ab"/>
              <w:spacing w:line="400" w:lineRule="exact"/>
              <w:ind w:firstLineChars="0" w:firstLine="0"/>
              <w:jc w:val="center"/>
              <w:rPr>
                <w:b/>
                <w:sz w:val="18"/>
                <w:szCs w:val="18"/>
              </w:rPr>
            </w:pPr>
            <w:r>
              <w:rPr>
                <w:rFonts w:hint="eastAsia"/>
                <w:b/>
                <w:sz w:val="18"/>
                <w:szCs w:val="18"/>
              </w:rPr>
              <w:t>9</w:t>
            </w:r>
          </w:p>
        </w:tc>
        <w:tc>
          <w:tcPr>
            <w:tcW w:w="970" w:type="dxa"/>
            <w:vAlign w:val="center"/>
          </w:tcPr>
          <w:p w:rsidR="00C77803" w:rsidRPr="003B65C7" w:rsidRDefault="00C77803" w:rsidP="00A95BC0">
            <w:pPr>
              <w:widowControl/>
              <w:jc w:val="center"/>
              <w:rPr>
                <w:szCs w:val="21"/>
              </w:rPr>
            </w:pPr>
            <w:r w:rsidRPr="002C6C8D">
              <w:rPr>
                <w:sz w:val="18"/>
                <w:szCs w:val="18"/>
              </w:rPr>
              <w:t>产业合作</w:t>
            </w:r>
          </w:p>
        </w:tc>
        <w:tc>
          <w:tcPr>
            <w:tcW w:w="1133" w:type="dxa"/>
            <w:vAlign w:val="center"/>
          </w:tcPr>
          <w:p w:rsidR="00C77803" w:rsidRPr="005A6329" w:rsidRDefault="00C77803" w:rsidP="00AD4131">
            <w:pPr>
              <w:spacing w:beforeLines="50" w:afterLines="50"/>
              <w:jc w:val="center"/>
              <w:rPr>
                <w:sz w:val="18"/>
                <w:szCs w:val="18"/>
              </w:rPr>
            </w:pPr>
            <w:r w:rsidRPr="005A6329">
              <w:rPr>
                <w:rFonts w:hint="eastAsia"/>
                <w:sz w:val="18"/>
                <w:szCs w:val="18"/>
              </w:rPr>
              <w:t>茹秋月</w:t>
            </w:r>
            <w:r w:rsidRPr="005A6329">
              <w:rPr>
                <w:sz w:val="18"/>
                <w:szCs w:val="18"/>
              </w:rPr>
              <w:t>/</w:t>
            </w:r>
            <w:r w:rsidRPr="005A6329">
              <w:rPr>
                <w:rFonts w:hint="eastAsia"/>
                <w:sz w:val="18"/>
                <w:szCs w:val="18"/>
              </w:rPr>
              <w:t>1</w:t>
            </w:r>
            <w:r w:rsidR="00043D0E">
              <w:rPr>
                <w:rFonts w:hint="eastAsia"/>
                <w:sz w:val="18"/>
                <w:szCs w:val="18"/>
              </w:rPr>
              <w:t>0</w:t>
            </w:r>
          </w:p>
        </w:tc>
        <w:tc>
          <w:tcPr>
            <w:tcW w:w="1648" w:type="dxa"/>
            <w:vAlign w:val="center"/>
          </w:tcPr>
          <w:p w:rsidR="00C77803" w:rsidRPr="002C6C8D" w:rsidRDefault="00C77803" w:rsidP="00AD4131">
            <w:pPr>
              <w:spacing w:beforeLines="50" w:afterLines="50"/>
              <w:jc w:val="center"/>
              <w:rPr>
                <w:sz w:val="18"/>
                <w:szCs w:val="18"/>
              </w:rPr>
            </w:pPr>
            <w:r w:rsidRPr="002C6C8D">
              <w:rPr>
                <w:sz w:val="18"/>
                <w:szCs w:val="18"/>
              </w:rPr>
              <w:t>2010</w:t>
            </w:r>
          </w:p>
        </w:tc>
        <w:tc>
          <w:tcPr>
            <w:tcW w:w="1514" w:type="dxa"/>
            <w:vAlign w:val="center"/>
          </w:tcPr>
          <w:p w:rsidR="00C77803" w:rsidRPr="002C6C8D" w:rsidRDefault="00C77803" w:rsidP="00AD4131">
            <w:pPr>
              <w:spacing w:beforeLines="50" w:afterLines="50"/>
              <w:jc w:val="center"/>
              <w:rPr>
                <w:sz w:val="18"/>
                <w:szCs w:val="18"/>
              </w:rPr>
            </w:pPr>
            <w:r w:rsidRPr="002C6C8D">
              <w:rPr>
                <w:sz w:val="18"/>
                <w:szCs w:val="18"/>
              </w:rPr>
              <w:t>2017</w:t>
            </w:r>
          </w:p>
        </w:tc>
        <w:tc>
          <w:tcPr>
            <w:tcW w:w="3119" w:type="dxa"/>
            <w:vAlign w:val="center"/>
          </w:tcPr>
          <w:p w:rsidR="00C77803" w:rsidRPr="003B65C7" w:rsidRDefault="00C77803" w:rsidP="00A95BC0">
            <w:pPr>
              <w:pStyle w:val="ab"/>
              <w:spacing w:line="240" w:lineRule="auto"/>
              <w:ind w:firstLineChars="0" w:firstLine="0"/>
              <w:jc w:val="left"/>
              <w:rPr>
                <w:rFonts w:ascii="Times New Roman"/>
                <w:kern w:val="2"/>
                <w:sz w:val="21"/>
                <w:szCs w:val="21"/>
              </w:rPr>
            </w:pPr>
            <w:r>
              <w:rPr>
                <w:rFonts w:ascii="Times New Roman" w:hint="eastAsia"/>
                <w:kern w:val="2"/>
                <w:sz w:val="21"/>
                <w:szCs w:val="21"/>
              </w:rPr>
              <w:t>1.</w:t>
            </w:r>
            <w:r w:rsidRPr="005A6329">
              <w:rPr>
                <w:rFonts w:ascii="Times New Roman"/>
                <w:kern w:val="2"/>
                <w:sz w:val="18"/>
                <w:szCs w:val="18"/>
              </w:rPr>
              <w:t xml:space="preserve"> </w:t>
            </w:r>
            <w:r w:rsidRPr="005A6329">
              <w:rPr>
                <w:rFonts w:ascii="Times New Roman"/>
                <w:kern w:val="2"/>
                <w:sz w:val="18"/>
                <w:szCs w:val="18"/>
              </w:rPr>
              <w:t>皮革纤维改性用功能型纳米复合油膜的大生产与产业化研究</w:t>
            </w:r>
            <w:r>
              <w:rPr>
                <w:rFonts w:hint="eastAsia"/>
                <w:sz w:val="18"/>
                <w:szCs w:val="18"/>
              </w:rPr>
              <w:t>（产业化）</w:t>
            </w:r>
          </w:p>
        </w:tc>
      </w:tr>
      <w:tr w:rsidR="0053230E" w:rsidRPr="00704259" w:rsidTr="00184936">
        <w:trPr>
          <w:jc w:val="center"/>
        </w:trPr>
        <w:tc>
          <w:tcPr>
            <w:tcW w:w="615" w:type="dxa"/>
            <w:vAlign w:val="center"/>
          </w:tcPr>
          <w:p w:rsidR="0053230E" w:rsidRPr="002C6C8D" w:rsidRDefault="00C77803" w:rsidP="00184936">
            <w:pPr>
              <w:pStyle w:val="ab"/>
              <w:spacing w:line="400" w:lineRule="exact"/>
              <w:ind w:firstLineChars="0" w:firstLine="0"/>
              <w:jc w:val="center"/>
              <w:rPr>
                <w:b/>
                <w:sz w:val="18"/>
                <w:szCs w:val="18"/>
              </w:rPr>
            </w:pPr>
            <w:r>
              <w:rPr>
                <w:rFonts w:hint="eastAsia"/>
                <w:b/>
                <w:sz w:val="18"/>
                <w:szCs w:val="18"/>
              </w:rPr>
              <w:t>10</w:t>
            </w:r>
          </w:p>
        </w:tc>
        <w:tc>
          <w:tcPr>
            <w:tcW w:w="970" w:type="dxa"/>
            <w:vAlign w:val="center"/>
          </w:tcPr>
          <w:p w:rsidR="0053230E" w:rsidRPr="002C6C8D" w:rsidRDefault="00130522" w:rsidP="00130522">
            <w:pPr>
              <w:widowControl/>
              <w:jc w:val="center"/>
              <w:rPr>
                <w:sz w:val="18"/>
                <w:szCs w:val="18"/>
              </w:rPr>
            </w:pPr>
            <w:r w:rsidRPr="002C6C8D">
              <w:rPr>
                <w:sz w:val="18"/>
                <w:szCs w:val="18"/>
              </w:rPr>
              <w:t>共同获奖</w:t>
            </w:r>
            <w:r>
              <w:rPr>
                <w:rFonts w:hint="eastAsia"/>
                <w:sz w:val="18"/>
                <w:szCs w:val="18"/>
              </w:rPr>
              <w:t>、</w:t>
            </w:r>
            <w:r w:rsidR="0053230E" w:rsidRPr="002C6C8D">
              <w:rPr>
                <w:sz w:val="18"/>
                <w:szCs w:val="18"/>
              </w:rPr>
              <w:t>产业合作</w:t>
            </w:r>
            <w:r w:rsidR="0053230E">
              <w:rPr>
                <w:rFonts w:hint="eastAsia"/>
                <w:sz w:val="18"/>
                <w:szCs w:val="18"/>
              </w:rPr>
              <w:t>、</w:t>
            </w:r>
          </w:p>
        </w:tc>
        <w:tc>
          <w:tcPr>
            <w:tcW w:w="1133" w:type="dxa"/>
            <w:vAlign w:val="center"/>
          </w:tcPr>
          <w:p w:rsidR="0053230E" w:rsidRPr="002C6C8D" w:rsidRDefault="0053230E" w:rsidP="00AD4131">
            <w:pPr>
              <w:spacing w:beforeLines="50" w:afterLines="50"/>
              <w:jc w:val="center"/>
              <w:rPr>
                <w:sz w:val="18"/>
                <w:szCs w:val="18"/>
              </w:rPr>
            </w:pPr>
            <w:r w:rsidRPr="002C6C8D">
              <w:rPr>
                <w:sz w:val="18"/>
                <w:szCs w:val="18"/>
              </w:rPr>
              <w:t>骆国书</w:t>
            </w:r>
            <w:r w:rsidRPr="002C6C8D">
              <w:rPr>
                <w:rFonts w:hint="eastAsia"/>
                <w:sz w:val="18"/>
                <w:szCs w:val="18"/>
              </w:rPr>
              <w:t>/</w:t>
            </w:r>
            <w:r w:rsidR="00043D0E">
              <w:rPr>
                <w:rFonts w:hint="eastAsia"/>
                <w:sz w:val="18"/>
                <w:szCs w:val="18"/>
              </w:rPr>
              <w:t>11</w:t>
            </w:r>
          </w:p>
        </w:tc>
        <w:tc>
          <w:tcPr>
            <w:tcW w:w="1648" w:type="dxa"/>
            <w:vAlign w:val="center"/>
          </w:tcPr>
          <w:p w:rsidR="0053230E" w:rsidRPr="002C6C8D" w:rsidRDefault="0053230E" w:rsidP="00AD4131">
            <w:pPr>
              <w:spacing w:beforeLines="50" w:afterLines="50"/>
              <w:jc w:val="center"/>
              <w:rPr>
                <w:sz w:val="18"/>
                <w:szCs w:val="18"/>
              </w:rPr>
            </w:pPr>
            <w:r w:rsidRPr="002C6C8D">
              <w:rPr>
                <w:rFonts w:hint="eastAsia"/>
                <w:sz w:val="18"/>
                <w:szCs w:val="18"/>
              </w:rPr>
              <w:t>2010</w:t>
            </w:r>
          </w:p>
        </w:tc>
        <w:tc>
          <w:tcPr>
            <w:tcW w:w="1514" w:type="dxa"/>
            <w:vAlign w:val="center"/>
          </w:tcPr>
          <w:p w:rsidR="0053230E" w:rsidRPr="002C6C8D" w:rsidRDefault="0053230E" w:rsidP="00AD4131">
            <w:pPr>
              <w:spacing w:beforeLines="50" w:afterLines="50"/>
              <w:jc w:val="center"/>
              <w:rPr>
                <w:sz w:val="18"/>
                <w:szCs w:val="18"/>
              </w:rPr>
            </w:pPr>
            <w:r w:rsidRPr="002C6C8D">
              <w:rPr>
                <w:rFonts w:hint="eastAsia"/>
                <w:sz w:val="18"/>
                <w:szCs w:val="18"/>
              </w:rPr>
              <w:t>2017</w:t>
            </w:r>
          </w:p>
        </w:tc>
        <w:tc>
          <w:tcPr>
            <w:tcW w:w="3119" w:type="dxa"/>
            <w:vAlign w:val="center"/>
          </w:tcPr>
          <w:p w:rsidR="0053230E" w:rsidRDefault="0053230E" w:rsidP="00184936">
            <w:pPr>
              <w:pStyle w:val="ab"/>
              <w:spacing w:line="240" w:lineRule="auto"/>
              <w:ind w:firstLineChars="0" w:firstLine="0"/>
              <w:rPr>
                <w:rFonts w:ascii="Times New Roman"/>
                <w:sz w:val="18"/>
                <w:szCs w:val="18"/>
              </w:rPr>
            </w:pPr>
            <w:r>
              <w:rPr>
                <w:rFonts w:ascii="Times New Roman" w:hint="eastAsia"/>
                <w:sz w:val="18"/>
                <w:szCs w:val="18"/>
              </w:rPr>
              <w:t xml:space="preserve">1. </w:t>
            </w:r>
            <w:r w:rsidRPr="005A6329">
              <w:rPr>
                <w:rFonts w:ascii="Times New Roman"/>
                <w:sz w:val="18"/>
                <w:szCs w:val="18"/>
              </w:rPr>
              <w:t>功能型氧化锌基复合涂层的关键技术及应用</w:t>
            </w:r>
            <w:r>
              <w:rPr>
                <w:rFonts w:ascii="Times New Roman" w:hint="eastAsia"/>
                <w:sz w:val="18"/>
                <w:szCs w:val="18"/>
              </w:rPr>
              <w:t>（获奖）</w:t>
            </w:r>
          </w:p>
          <w:p w:rsidR="0053230E" w:rsidRPr="005A6329" w:rsidRDefault="0053230E" w:rsidP="00184936">
            <w:pPr>
              <w:pStyle w:val="ab"/>
              <w:spacing w:line="240" w:lineRule="auto"/>
              <w:ind w:firstLineChars="0" w:firstLine="0"/>
              <w:rPr>
                <w:rFonts w:ascii="Times New Roman"/>
                <w:sz w:val="18"/>
                <w:szCs w:val="18"/>
              </w:rPr>
            </w:pPr>
            <w:r>
              <w:rPr>
                <w:rFonts w:ascii="Times New Roman" w:hint="eastAsia"/>
                <w:sz w:val="18"/>
                <w:szCs w:val="18"/>
              </w:rPr>
              <w:t xml:space="preserve">2. </w:t>
            </w:r>
            <w:r w:rsidRPr="005A6329">
              <w:rPr>
                <w:rFonts w:ascii="Times New Roman"/>
                <w:sz w:val="18"/>
                <w:szCs w:val="18"/>
              </w:rPr>
              <w:t>皮革涂饰用功能型纳米复合薄膜的大生产与产业化研究</w:t>
            </w:r>
            <w:r>
              <w:rPr>
                <w:rFonts w:hint="eastAsia"/>
                <w:sz w:val="18"/>
                <w:szCs w:val="18"/>
              </w:rPr>
              <w:t>（产业化）</w:t>
            </w:r>
          </w:p>
        </w:tc>
      </w:tr>
    </w:tbl>
    <w:p w:rsidR="0053230E" w:rsidRPr="000505DE" w:rsidRDefault="0053230E" w:rsidP="0053230E">
      <w:pPr>
        <w:pStyle w:val="ab"/>
        <w:spacing w:line="400" w:lineRule="exact"/>
        <w:ind w:firstLineChars="0" w:firstLine="0"/>
        <w:jc w:val="left"/>
        <w:rPr>
          <w:b/>
        </w:rPr>
      </w:pPr>
      <w:r w:rsidRPr="000505DE">
        <w:rPr>
          <w:rFonts w:hint="eastAsia"/>
          <w:b/>
        </w:rPr>
        <w:t>四、完成人合作关系说明</w:t>
      </w:r>
    </w:p>
    <w:p w:rsidR="0053230E" w:rsidRPr="003B65C7" w:rsidRDefault="0053230E" w:rsidP="0053230E">
      <w:pPr>
        <w:spacing w:line="400" w:lineRule="exact"/>
        <w:ind w:firstLine="435"/>
        <w:rPr>
          <w:kern w:val="0"/>
          <w:szCs w:val="21"/>
        </w:rPr>
      </w:pPr>
      <w:r w:rsidRPr="003B65C7">
        <w:rPr>
          <w:rFonts w:hint="eastAsia"/>
          <w:kern w:val="0"/>
          <w:szCs w:val="21"/>
        </w:rPr>
        <w:t>项目第二至第六完成人</w:t>
      </w:r>
      <w:r w:rsidRPr="003B65C7">
        <w:rPr>
          <w:kern w:val="0"/>
          <w:szCs w:val="21"/>
        </w:rPr>
        <w:t>鲍艳、吕斌、刘俊莉、高党鸽、张文博为项目第一完成人马建中教授团队主要核心成员</w:t>
      </w:r>
      <w:r>
        <w:rPr>
          <w:rFonts w:hint="eastAsia"/>
          <w:kern w:val="0"/>
          <w:szCs w:val="21"/>
        </w:rPr>
        <w:t>；项目第七至第十一</w:t>
      </w:r>
      <w:r w:rsidRPr="003B65C7">
        <w:rPr>
          <w:rFonts w:hint="eastAsia"/>
          <w:kern w:val="0"/>
          <w:szCs w:val="21"/>
        </w:rPr>
        <w:t>完成人</w:t>
      </w:r>
      <w:r w:rsidRPr="003B65C7">
        <w:rPr>
          <w:kern w:val="0"/>
          <w:szCs w:val="21"/>
        </w:rPr>
        <w:t>崔万兆、段力民、胡天存</w:t>
      </w:r>
      <w:r>
        <w:rPr>
          <w:rFonts w:hint="eastAsia"/>
          <w:kern w:val="0"/>
          <w:szCs w:val="21"/>
        </w:rPr>
        <w:t>、茹秋月</w:t>
      </w:r>
      <w:r w:rsidR="00111073">
        <w:rPr>
          <w:rFonts w:hint="eastAsia"/>
          <w:kern w:val="0"/>
          <w:szCs w:val="21"/>
        </w:rPr>
        <w:t>、骆国书</w:t>
      </w:r>
      <w:r w:rsidRPr="003B65C7">
        <w:rPr>
          <w:kern w:val="0"/>
          <w:szCs w:val="21"/>
        </w:rPr>
        <w:t>为本项目的企业合作伙伴</w:t>
      </w:r>
      <w:r w:rsidRPr="003B65C7">
        <w:rPr>
          <w:rFonts w:hint="eastAsia"/>
          <w:kern w:val="0"/>
          <w:szCs w:val="21"/>
        </w:rPr>
        <w:t>，</w:t>
      </w:r>
      <w:r w:rsidRPr="003B65C7">
        <w:rPr>
          <w:kern w:val="0"/>
          <w:szCs w:val="21"/>
        </w:rPr>
        <w:t>为本项目相关产品的应用及产业化推广发挥了重要作用</w:t>
      </w:r>
      <w:r>
        <w:rPr>
          <w:rFonts w:hint="eastAsia"/>
          <w:kern w:val="0"/>
          <w:szCs w:val="21"/>
        </w:rPr>
        <w:t>，合作时间为</w:t>
      </w:r>
      <w:r>
        <w:rPr>
          <w:rFonts w:hint="eastAsia"/>
          <w:kern w:val="0"/>
          <w:szCs w:val="21"/>
        </w:rPr>
        <w:t>2010</w:t>
      </w:r>
      <w:r>
        <w:rPr>
          <w:rFonts w:hint="eastAsia"/>
          <w:kern w:val="0"/>
          <w:szCs w:val="21"/>
        </w:rPr>
        <w:t>年</w:t>
      </w:r>
      <w:r>
        <w:rPr>
          <w:rFonts w:hint="eastAsia"/>
          <w:kern w:val="0"/>
          <w:szCs w:val="21"/>
        </w:rPr>
        <w:t>-2017</w:t>
      </w:r>
      <w:r>
        <w:rPr>
          <w:rFonts w:hint="eastAsia"/>
          <w:kern w:val="0"/>
          <w:szCs w:val="21"/>
        </w:rPr>
        <w:t>年</w:t>
      </w:r>
      <w:r w:rsidRPr="003B65C7">
        <w:rPr>
          <w:rFonts w:hint="eastAsia"/>
          <w:kern w:val="0"/>
          <w:szCs w:val="21"/>
        </w:rPr>
        <w:t>。</w:t>
      </w:r>
    </w:p>
    <w:p w:rsidR="0053230E" w:rsidRPr="003B65C7" w:rsidRDefault="0053230E" w:rsidP="0053230E">
      <w:pPr>
        <w:spacing w:line="400" w:lineRule="exact"/>
        <w:ind w:firstLine="435"/>
        <w:rPr>
          <w:kern w:val="0"/>
          <w:szCs w:val="21"/>
        </w:rPr>
      </w:pPr>
      <w:r w:rsidRPr="003B65C7">
        <w:rPr>
          <w:rFonts w:hint="eastAsia"/>
          <w:kern w:val="0"/>
          <w:szCs w:val="21"/>
        </w:rPr>
        <w:t>近</w:t>
      </w:r>
      <w:r w:rsidRPr="003B65C7">
        <w:rPr>
          <w:rFonts w:hint="eastAsia"/>
          <w:kern w:val="0"/>
          <w:szCs w:val="21"/>
        </w:rPr>
        <w:t>8</w:t>
      </w:r>
      <w:r w:rsidRPr="003B65C7">
        <w:rPr>
          <w:rFonts w:hint="eastAsia"/>
          <w:kern w:val="0"/>
          <w:szCs w:val="21"/>
        </w:rPr>
        <w:t>年来，在马</w:t>
      </w:r>
      <w:r w:rsidR="0032713C">
        <w:rPr>
          <w:rFonts w:hint="eastAsia"/>
          <w:kern w:val="0"/>
          <w:szCs w:val="21"/>
        </w:rPr>
        <w:t>建中</w:t>
      </w:r>
      <w:r w:rsidRPr="003B65C7">
        <w:rPr>
          <w:rFonts w:hint="eastAsia"/>
          <w:kern w:val="0"/>
          <w:szCs w:val="21"/>
        </w:rPr>
        <w:t>教授的带领下，项目组成员一致致力于功能型纳米复合薄膜的研发，</w:t>
      </w:r>
      <w:r w:rsidRPr="003B65C7">
        <w:rPr>
          <w:kern w:val="0"/>
          <w:szCs w:val="21"/>
        </w:rPr>
        <w:t>围绕纳米</w:t>
      </w:r>
      <w:r w:rsidRPr="003B65C7">
        <w:rPr>
          <w:kern w:val="0"/>
          <w:szCs w:val="21"/>
        </w:rPr>
        <w:t>ZnO</w:t>
      </w:r>
      <w:r w:rsidRPr="003B65C7">
        <w:rPr>
          <w:kern w:val="0"/>
          <w:szCs w:val="21"/>
        </w:rPr>
        <w:t>的微结构调控、表面功能化改性、复合薄膜的抗菌机理、防水透湿机理、阻燃机理、耐黄变机理、微放电抑制机理等科学问题进行</w:t>
      </w:r>
      <w:r w:rsidRPr="003B65C7">
        <w:rPr>
          <w:rFonts w:hint="eastAsia"/>
          <w:kern w:val="0"/>
          <w:szCs w:val="21"/>
        </w:rPr>
        <w:t>了深入且系统的研究。具体分工如下：</w:t>
      </w:r>
    </w:p>
    <w:p w:rsidR="00130522" w:rsidRDefault="0053230E" w:rsidP="0053230E">
      <w:pPr>
        <w:numPr>
          <w:ilvl w:val="0"/>
          <w:numId w:val="12"/>
        </w:numPr>
        <w:autoSpaceDE w:val="0"/>
        <w:autoSpaceDN w:val="0"/>
        <w:adjustRightInd w:val="0"/>
        <w:spacing w:line="400" w:lineRule="exact"/>
        <w:rPr>
          <w:kern w:val="0"/>
          <w:szCs w:val="21"/>
        </w:rPr>
      </w:pPr>
      <w:r w:rsidRPr="003B65C7">
        <w:rPr>
          <w:rFonts w:hint="eastAsia"/>
          <w:kern w:val="0"/>
          <w:szCs w:val="21"/>
        </w:rPr>
        <w:t>项目完成人马建中、鲍艳、刘俊莉等主要进行本项目所列第</w:t>
      </w:r>
      <w:r w:rsidRPr="003B65C7">
        <w:rPr>
          <w:rFonts w:hint="eastAsia"/>
          <w:kern w:val="0"/>
          <w:szCs w:val="21"/>
        </w:rPr>
        <w:t>1</w:t>
      </w:r>
      <w:r w:rsidRPr="003B65C7">
        <w:rPr>
          <w:rFonts w:hint="eastAsia"/>
          <w:kern w:val="0"/>
          <w:szCs w:val="21"/>
        </w:rPr>
        <w:t>项</w:t>
      </w:r>
      <w:r w:rsidRPr="003B65C7">
        <w:rPr>
          <w:kern w:val="0"/>
          <w:szCs w:val="21"/>
        </w:rPr>
        <w:t>纳米</w:t>
      </w:r>
      <w:r w:rsidRPr="003B65C7">
        <w:rPr>
          <w:kern w:val="0"/>
          <w:szCs w:val="21"/>
        </w:rPr>
        <w:t>ZnO</w:t>
      </w:r>
      <w:r w:rsidRPr="003B65C7">
        <w:rPr>
          <w:kern w:val="0"/>
          <w:szCs w:val="21"/>
        </w:rPr>
        <w:t>微结构调</w:t>
      </w:r>
      <w:r w:rsidRPr="00130522">
        <w:rPr>
          <w:kern w:val="0"/>
          <w:szCs w:val="21"/>
        </w:rPr>
        <w:t>控及表</w:t>
      </w:r>
    </w:p>
    <w:p w:rsidR="0053230E" w:rsidRPr="00130522" w:rsidRDefault="0053230E" w:rsidP="00130522">
      <w:pPr>
        <w:autoSpaceDE w:val="0"/>
        <w:autoSpaceDN w:val="0"/>
        <w:adjustRightInd w:val="0"/>
        <w:spacing w:line="400" w:lineRule="exact"/>
        <w:rPr>
          <w:kern w:val="0"/>
          <w:szCs w:val="21"/>
        </w:rPr>
      </w:pPr>
      <w:r w:rsidRPr="00130522">
        <w:rPr>
          <w:kern w:val="0"/>
          <w:szCs w:val="21"/>
        </w:rPr>
        <w:t>面改性技术的研究</w:t>
      </w:r>
      <w:r w:rsidRPr="00130522">
        <w:rPr>
          <w:rFonts w:hint="eastAsia"/>
          <w:kern w:val="0"/>
          <w:szCs w:val="21"/>
        </w:rPr>
        <w:t>；</w:t>
      </w:r>
      <w:r w:rsidRPr="00130522">
        <w:rPr>
          <w:kern w:val="0"/>
          <w:szCs w:val="21"/>
        </w:rPr>
        <w:t xml:space="preserve"> </w:t>
      </w:r>
    </w:p>
    <w:p w:rsidR="00130522" w:rsidRDefault="0053230E" w:rsidP="00130522">
      <w:pPr>
        <w:numPr>
          <w:ilvl w:val="0"/>
          <w:numId w:val="12"/>
        </w:numPr>
        <w:autoSpaceDE w:val="0"/>
        <w:autoSpaceDN w:val="0"/>
        <w:adjustRightInd w:val="0"/>
        <w:spacing w:line="400" w:lineRule="exact"/>
        <w:rPr>
          <w:kern w:val="0"/>
          <w:szCs w:val="21"/>
        </w:rPr>
      </w:pPr>
      <w:r w:rsidRPr="003B65C7">
        <w:rPr>
          <w:rFonts w:hint="eastAsia"/>
          <w:kern w:val="0"/>
          <w:szCs w:val="21"/>
        </w:rPr>
        <w:t>项目完成人马建中、鲍艳、刘俊莉等主要进行本项目所列第</w:t>
      </w:r>
      <w:r w:rsidRPr="003B65C7">
        <w:rPr>
          <w:rFonts w:hint="eastAsia"/>
          <w:kern w:val="0"/>
          <w:szCs w:val="21"/>
        </w:rPr>
        <w:t>2</w:t>
      </w:r>
      <w:r w:rsidRPr="003B65C7">
        <w:rPr>
          <w:rFonts w:hint="eastAsia"/>
          <w:kern w:val="0"/>
          <w:szCs w:val="21"/>
        </w:rPr>
        <w:t>项</w:t>
      </w:r>
      <w:r w:rsidRPr="003B65C7">
        <w:rPr>
          <w:kern w:val="0"/>
          <w:szCs w:val="21"/>
        </w:rPr>
        <w:t>皮革涂饰用功能型</w:t>
      </w:r>
      <w:r w:rsidRPr="00130522">
        <w:rPr>
          <w:kern w:val="0"/>
          <w:szCs w:val="21"/>
        </w:rPr>
        <w:t>纳米复</w:t>
      </w:r>
    </w:p>
    <w:p w:rsidR="0053230E" w:rsidRPr="00130522" w:rsidRDefault="0053230E" w:rsidP="00130522">
      <w:pPr>
        <w:autoSpaceDE w:val="0"/>
        <w:autoSpaceDN w:val="0"/>
        <w:adjustRightInd w:val="0"/>
        <w:spacing w:line="400" w:lineRule="exact"/>
        <w:rPr>
          <w:kern w:val="0"/>
          <w:szCs w:val="21"/>
        </w:rPr>
      </w:pPr>
      <w:r w:rsidRPr="00130522">
        <w:rPr>
          <w:kern w:val="0"/>
          <w:szCs w:val="21"/>
        </w:rPr>
        <w:t>合薄膜的制备技术与作用机制研究</w:t>
      </w:r>
      <w:r w:rsidRPr="00130522">
        <w:rPr>
          <w:rFonts w:hint="eastAsia"/>
          <w:kern w:val="0"/>
          <w:szCs w:val="21"/>
        </w:rPr>
        <w:t>，</w:t>
      </w:r>
      <w:r w:rsidR="00920A88" w:rsidRPr="003B65C7">
        <w:rPr>
          <w:rFonts w:hint="eastAsia"/>
          <w:kern w:val="0"/>
          <w:szCs w:val="21"/>
        </w:rPr>
        <w:t>马建中、鲍艳、</w:t>
      </w:r>
      <w:r w:rsidRPr="00130522">
        <w:rPr>
          <w:kern w:val="0"/>
          <w:szCs w:val="21"/>
        </w:rPr>
        <w:t>刘俊莉</w:t>
      </w:r>
      <w:r w:rsidRPr="00130522">
        <w:rPr>
          <w:rFonts w:hint="eastAsia"/>
          <w:kern w:val="0"/>
          <w:szCs w:val="21"/>
        </w:rPr>
        <w:t>、</w:t>
      </w:r>
      <w:r w:rsidRPr="00130522">
        <w:rPr>
          <w:kern w:val="0"/>
          <w:szCs w:val="21"/>
        </w:rPr>
        <w:t>张文博</w:t>
      </w:r>
      <w:r w:rsidRPr="00130522">
        <w:rPr>
          <w:rFonts w:hint="eastAsia"/>
          <w:kern w:val="0"/>
          <w:szCs w:val="21"/>
        </w:rPr>
        <w:t>、骆国书</w:t>
      </w:r>
      <w:r w:rsidRPr="00130522">
        <w:rPr>
          <w:kern w:val="0"/>
          <w:szCs w:val="21"/>
        </w:rPr>
        <w:t>等主要进行皮革涂饰用抗菌型纳米复合薄膜</w:t>
      </w:r>
      <w:r w:rsidRPr="00130522">
        <w:rPr>
          <w:rFonts w:hint="eastAsia"/>
          <w:kern w:val="0"/>
          <w:szCs w:val="21"/>
        </w:rPr>
        <w:t>、</w:t>
      </w:r>
      <w:r w:rsidRPr="00130522">
        <w:rPr>
          <w:kern w:val="0"/>
          <w:szCs w:val="21"/>
        </w:rPr>
        <w:t>防水透湿型纳米复合薄膜的应用及大生产研究</w:t>
      </w:r>
      <w:r w:rsidRPr="00130522">
        <w:rPr>
          <w:rFonts w:hint="eastAsia"/>
          <w:kern w:val="0"/>
          <w:szCs w:val="21"/>
        </w:rPr>
        <w:t>；</w:t>
      </w:r>
    </w:p>
    <w:p w:rsidR="00130522" w:rsidRDefault="0053230E" w:rsidP="0053230E">
      <w:pPr>
        <w:numPr>
          <w:ilvl w:val="0"/>
          <w:numId w:val="12"/>
        </w:numPr>
        <w:autoSpaceDE w:val="0"/>
        <w:autoSpaceDN w:val="0"/>
        <w:adjustRightInd w:val="0"/>
        <w:spacing w:line="400" w:lineRule="exact"/>
        <w:rPr>
          <w:kern w:val="0"/>
          <w:szCs w:val="21"/>
        </w:rPr>
      </w:pPr>
      <w:r w:rsidRPr="003B65C7">
        <w:rPr>
          <w:rFonts w:hint="eastAsia"/>
          <w:kern w:val="0"/>
          <w:szCs w:val="21"/>
        </w:rPr>
        <w:t>项目完成人马建中、吕斌、高党鸽等主要进行本项目所列第</w:t>
      </w:r>
      <w:r w:rsidRPr="003B65C7">
        <w:rPr>
          <w:rFonts w:hint="eastAsia"/>
          <w:kern w:val="0"/>
          <w:szCs w:val="21"/>
        </w:rPr>
        <w:t>3</w:t>
      </w:r>
      <w:r w:rsidRPr="003B65C7">
        <w:rPr>
          <w:rFonts w:hint="eastAsia"/>
          <w:kern w:val="0"/>
          <w:szCs w:val="21"/>
        </w:rPr>
        <w:t>项胶原纤维改性用</w:t>
      </w:r>
      <w:r w:rsidRPr="003B65C7">
        <w:rPr>
          <w:kern w:val="0"/>
          <w:szCs w:val="21"/>
        </w:rPr>
        <w:t>功</w:t>
      </w:r>
      <w:r w:rsidRPr="00130522">
        <w:rPr>
          <w:kern w:val="0"/>
          <w:szCs w:val="21"/>
        </w:rPr>
        <w:t>能型纳</w:t>
      </w:r>
    </w:p>
    <w:p w:rsidR="0053230E" w:rsidRPr="00130522" w:rsidRDefault="0053230E" w:rsidP="00130522">
      <w:pPr>
        <w:autoSpaceDE w:val="0"/>
        <w:autoSpaceDN w:val="0"/>
        <w:adjustRightInd w:val="0"/>
        <w:spacing w:line="400" w:lineRule="exact"/>
        <w:rPr>
          <w:kern w:val="0"/>
          <w:szCs w:val="21"/>
        </w:rPr>
      </w:pPr>
      <w:r w:rsidRPr="00130522">
        <w:rPr>
          <w:kern w:val="0"/>
          <w:szCs w:val="21"/>
        </w:rPr>
        <w:t>米复合薄膜的制备技术与作用机制研究</w:t>
      </w:r>
      <w:r w:rsidRPr="00130522">
        <w:rPr>
          <w:rFonts w:hint="eastAsia"/>
          <w:kern w:val="0"/>
          <w:szCs w:val="21"/>
        </w:rPr>
        <w:t>，</w:t>
      </w:r>
      <w:r w:rsidR="00D17CBB" w:rsidRPr="003B65C7">
        <w:rPr>
          <w:rFonts w:hint="eastAsia"/>
          <w:kern w:val="0"/>
          <w:szCs w:val="21"/>
        </w:rPr>
        <w:t>马建中、吕斌、高党鸽</w:t>
      </w:r>
      <w:r w:rsidR="00D17CBB">
        <w:rPr>
          <w:rFonts w:hint="eastAsia"/>
          <w:kern w:val="0"/>
          <w:szCs w:val="21"/>
        </w:rPr>
        <w:t>、</w:t>
      </w:r>
      <w:r w:rsidRPr="00130522">
        <w:rPr>
          <w:rFonts w:hint="eastAsia"/>
          <w:kern w:val="0"/>
          <w:szCs w:val="21"/>
        </w:rPr>
        <w:t>段力民、茹秋月等主要进行胶原纤维改性用</w:t>
      </w:r>
      <w:r w:rsidRPr="00130522">
        <w:rPr>
          <w:kern w:val="0"/>
          <w:szCs w:val="21"/>
        </w:rPr>
        <w:t>功能型纳米复合薄膜的应用及大生产研究</w:t>
      </w:r>
      <w:r w:rsidRPr="00130522">
        <w:rPr>
          <w:rFonts w:hint="eastAsia"/>
          <w:kern w:val="0"/>
          <w:szCs w:val="21"/>
        </w:rPr>
        <w:t>；</w:t>
      </w:r>
    </w:p>
    <w:p w:rsidR="00130522" w:rsidRDefault="0053230E" w:rsidP="00130522">
      <w:pPr>
        <w:widowControl/>
        <w:numPr>
          <w:ilvl w:val="0"/>
          <w:numId w:val="12"/>
        </w:numPr>
        <w:adjustRightInd w:val="0"/>
        <w:snapToGrid w:val="0"/>
        <w:spacing w:line="346" w:lineRule="exact"/>
        <w:contextualSpacing/>
        <w:rPr>
          <w:kern w:val="0"/>
          <w:szCs w:val="21"/>
        </w:rPr>
      </w:pPr>
      <w:r w:rsidRPr="003B65C7">
        <w:rPr>
          <w:rFonts w:hint="eastAsia"/>
          <w:kern w:val="0"/>
          <w:szCs w:val="21"/>
        </w:rPr>
        <w:t>项目完成人马建中、鲍艳主要进行本项目所列第</w:t>
      </w:r>
      <w:r w:rsidRPr="003B65C7">
        <w:rPr>
          <w:rFonts w:hint="eastAsia"/>
          <w:kern w:val="0"/>
          <w:szCs w:val="21"/>
        </w:rPr>
        <w:t>4</w:t>
      </w:r>
      <w:r w:rsidRPr="003B65C7">
        <w:rPr>
          <w:rFonts w:hint="eastAsia"/>
          <w:kern w:val="0"/>
          <w:szCs w:val="21"/>
        </w:rPr>
        <w:t>项</w:t>
      </w:r>
      <w:r w:rsidRPr="003B65C7">
        <w:rPr>
          <w:kern w:val="0"/>
          <w:szCs w:val="21"/>
        </w:rPr>
        <w:t>金属基材表面</w:t>
      </w:r>
      <w:r>
        <w:rPr>
          <w:rFonts w:hint="eastAsia"/>
          <w:kern w:val="0"/>
          <w:szCs w:val="21"/>
        </w:rPr>
        <w:t>纳米</w:t>
      </w:r>
      <w:r>
        <w:rPr>
          <w:kern w:val="0"/>
          <w:szCs w:val="21"/>
        </w:rPr>
        <w:t>Ag</w:t>
      </w:r>
      <w:r w:rsidRPr="003B65C7">
        <w:rPr>
          <w:kern w:val="0"/>
          <w:szCs w:val="21"/>
        </w:rPr>
        <w:t>膜陷阱结构</w:t>
      </w:r>
    </w:p>
    <w:p w:rsidR="0053230E" w:rsidRDefault="0053230E" w:rsidP="00130522">
      <w:pPr>
        <w:widowControl/>
        <w:adjustRightInd w:val="0"/>
        <w:snapToGrid w:val="0"/>
        <w:spacing w:line="346" w:lineRule="exact"/>
        <w:contextualSpacing/>
        <w:rPr>
          <w:kern w:val="0"/>
          <w:szCs w:val="21"/>
        </w:rPr>
      </w:pPr>
      <w:r w:rsidRPr="003B65C7">
        <w:rPr>
          <w:kern w:val="0"/>
          <w:szCs w:val="21"/>
        </w:rPr>
        <w:t>的构筑技术及微放电抑制机理研究</w:t>
      </w:r>
      <w:r w:rsidRPr="003B65C7">
        <w:rPr>
          <w:rFonts w:hint="eastAsia"/>
          <w:kern w:val="0"/>
          <w:szCs w:val="21"/>
        </w:rPr>
        <w:t>，</w:t>
      </w:r>
      <w:r w:rsidRPr="003B65C7">
        <w:rPr>
          <w:kern w:val="0"/>
          <w:szCs w:val="21"/>
        </w:rPr>
        <w:t>崔万照</w:t>
      </w:r>
      <w:r w:rsidRPr="003B65C7">
        <w:rPr>
          <w:rFonts w:hint="eastAsia"/>
          <w:kern w:val="0"/>
          <w:szCs w:val="21"/>
        </w:rPr>
        <w:t>、</w:t>
      </w:r>
      <w:r w:rsidRPr="003B65C7">
        <w:rPr>
          <w:kern w:val="0"/>
          <w:szCs w:val="21"/>
        </w:rPr>
        <w:t>胡天存主要进行</w:t>
      </w:r>
      <w:r w:rsidRPr="003B65C7">
        <w:rPr>
          <w:rFonts w:hint="eastAsia"/>
          <w:kern w:val="0"/>
          <w:szCs w:val="21"/>
        </w:rPr>
        <w:t>银膜陷阱结构的应用性能检测。</w:t>
      </w:r>
    </w:p>
    <w:p w:rsidR="00130522" w:rsidRDefault="00130522" w:rsidP="00130522">
      <w:pPr>
        <w:widowControl/>
        <w:adjustRightInd w:val="0"/>
        <w:snapToGrid w:val="0"/>
        <w:spacing w:line="346" w:lineRule="exact"/>
        <w:ind w:left="210"/>
        <w:contextualSpacing/>
        <w:rPr>
          <w:rFonts w:ascii="宋体" w:hAnsi="宋体" w:cs="Arial"/>
          <w:color w:val="00B0F0"/>
          <w:kern w:val="0"/>
          <w:szCs w:val="21"/>
        </w:rPr>
      </w:pPr>
    </w:p>
    <w:p w:rsidR="00130522" w:rsidRPr="009A273C" w:rsidRDefault="00130522" w:rsidP="00130522">
      <w:pPr>
        <w:widowControl/>
        <w:adjustRightInd w:val="0"/>
        <w:snapToGrid w:val="0"/>
        <w:spacing w:line="346" w:lineRule="exact"/>
        <w:ind w:left="210"/>
        <w:contextualSpacing/>
        <w:rPr>
          <w:rFonts w:ascii="宋体" w:hAnsi="宋体" w:cs="Arial"/>
          <w:color w:val="00B0F0"/>
          <w:kern w:val="0"/>
          <w:szCs w:val="21"/>
        </w:rPr>
      </w:pPr>
    </w:p>
    <w:p w:rsidR="0053230E" w:rsidRPr="000505DE" w:rsidRDefault="0053230E" w:rsidP="0053230E">
      <w:pPr>
        <w:pStyle w:val="ab"/>
        <w:spacing w:line="400" w:lineRule="exact"/>
        <w:ind w:firstLineChars="0" w:firstLine="0"/>
        <w:jc w:val="left"/>
        <w:rPr>
          <w:b/>
        </w:rPr>
      </w:pPr>
      <w:r w:rsidRPr="000505DE">
        <w:rPr>
          <w:rFonts w:hint="eastAsia"/>
          <w:b/>
        </w:rPr>
        <w:t>五、主要完成单位排序及贡献</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6"/>
        <w:gridCol w:w="992"/>
        <w:gridCol w:w="5103"/>
      </w:tblGrid>
      <w:tr w:rsidR="0053230E" w:rsidTr="00184936">
        <w:trPr>
          <w:trHeight w:val="454"/>
        </w:trPr>
        <w:tc>
          <w:tcPr>
            <w:tcW w:w="2836" w:type="dxa"/>
            <w:vAlign w:val="center"/>
          </w:tcPr>
          <w:p w:rsidR="0053230E" w:rsidRPr="000E7143" w:rsidRDefault="0053230E" w:rsidP="00184936">
            <w:pPr>
              <w:pStyle w:val="ab"/>
              <w:adjustRightInd w:val="0"/>
              <w:snapToGrid w:val="0"/>
              <w:spacing w:line="240" w:lineRule="auto"/>
              <w:ind w:firstLineChars="0" w:firstLine="0"/>
              <w:jc w:val="center"/>
              <w:rPr>
                <w:rFonts w:ascii="Times New Roman"/>
                <w:b/>
                <w:kern w:val="2"/>
                <w:sz w:val="18"/>
                <w:szCs w:val="18"/>
              </w:rPr>
            </w:pPr>
            <w:r w:rsidRPr="000E7143">
              <w:rPr>
                <w:rFonts w:ascii="Times New Roman" w:hint="eastAsia"/>
                <w:b/>
                <w:kern w:val="2"/>
                <w:sz w:val="18"/>
                <w:szCs w:val="18"/>
              </w:rPr>
              <w:t>单位名称</w:t>
            </w:r>
          </w:p>
        </w:tc>
        <w:tc>
          <w:tcPr>
            <w:tcW w:w="992" w:type="dxa"/>
            <w:vAlign w:val="center"/>
          </w:tcPr>
          <w:p w:rsidR="0053230E" w:rsidRPr="000E7143" w:rsidRDefault="0053230E" w:rsidP="00184936">
            <w:pPr>
              <w:pStyle w:val="ab"/>
              <w:adjustRightInd w:val="0"/>
              <w:snapToGrid w:val="0"/>
              <w:spacing w:line="240" w:lineRule="auto"/>
              <w:ind w:firstLineChars="0" w:firstLine="0"/>
              <w:jc w:val="center"/>
              <w:rPr>
                <w:rFonts w:ascii="Times New Roman"/>
                <w:b/>
                <w:kern w:val="2"/>
                <w:sz w:val="18"/>
                <w:szCs w:val="18"/>
              </w:rPr>
            </w:pPr>
            <w:r>
              <w:rPr>
                <w:rFonts w:ascii="Times New Roman" w:hint="eastAsia"/>
                <w:b/>
                <w:kern w:val="2"/>
                <w:sz w:val="18"/>
                <w:szCs w:val="18"/>
              </w:rPr>
              <w:t>排名</w:t>
            </w:r>
          </w:p>
        </w:tc>
        <w:tc>
          <w:tcPr>
            <w:tcW w:w="5103" w:type="dxa"/>
            <w:vAlign w:val="center"/>
          </w:tcPr>
          <w:p w:rsidR="0053230E" w:rsidRPr="000E7143" w:rsidRDefault="0053230E" w:rsidP="00184936">
            <w:pPr>
              <w:pStyle w:val="ab"/>
              <w:adjustRightInd w:val="0"/>
              <w:snapToGrid w:val="0"/>
              <w:spacing w:line="240" w:lineRule="auto"/>
              <w:ind w:firstLineChars="0" w:firstLine="0"/>
              <w:jc w:val="center"/>
              <w:rPr>
                <w:rFonts w:ascii="Times New Roman"/>
                <w:b/>
                <w:kern w:val="2"/>
                <w:sz w:val="18"/>
                <w:szCs w:val="18"/>
              </w:rPr>
            </w:pPr>
            <w:r w:rsidRPr="000E7143">
              <w:rPr>
                <w:rFonts w:ascii="Times New Roman" w:hint="eastAsia"/>
                <w:b/>
                <w:kern w:val="2"/>
                <w:sz w:val="18"/>
                <w:szCs w:val="18"/>
              </w:rPr>
              <w:t>主要贡献</w:t>
            </w:r>
          </w:p>
        </w:tc>
      </w:tr>
      <w:tr w:rsidR="0053230E" w:rsidTr="00184936">
        <w:trPr>
          <w:trHeight w:val="454"/>
        </w:trPr>
        <w:tc>
          <w:tcPr>
            <w:tcW w:w="2836" w:type="dxa"/>
            <w:vAlign w:val="center"/>
          </w:tcPr>
          <w:p w:rsidR="0053230E" w:rsidRPr="002C6C8D" w:rsidRDefault="0053230E" w:rsidP="00184936">
            <w:pPr>
              <w:pStyle w:val="ab"/>
              <w:adjustRightInd w:val="0"/>
              <w:snapToGrid w:val="0"/>
              <w:spacing w:line="240" w:lineRule="auto"/>
              <w:ind w:firstLineChars="0" w:firstLine="0"/>
              <w:jc w:val="center"/>
              <w:rPr>
                <w:rFonts w:ascii="Times New Roman"/>
                <w:kern w:val="2"/>
                <w:sz w:val="18"/>
                <w:szCs w:val="18"/>
              </w:rPr>
            </w:pPr>
            <w:r w:rsidRPr="002C6C8D">
              <w:rPr>
                <w:sz w:val="18"/>
                <w:szCs w:val="18"/>
              </w:rPr>
              <w:t>西安空间无线电技术研究所</w:t>
            </w:r>
          </w:p>
        </w:tc>
        <w:tc>
          <w:tcPr>
            <w:tcW w:w="992" w:type="dxa"/>
            <w:vAlign w:val="center"/>
          </w:tcPr>
          <w:p w:rsidR="0053230E" w:rsidRPr="002C6C8D" w:rsidRDefault="0053230E" w:rsidP="00184936">
            <w:pPr>
              <w:pStyle w:val="ab"/>
              <w:adjustRightInd w:val="0"/>
              <w:snapToGrid w:val="0"/>
              <w:spacing w:line="240" w:lineRule="auto"/>
              <w:ind w:firstLineChars="0" w:firstLine="0"/>
              <w:jc w:val="center"/>
              <w:rPr>
                <w:rFonts w:ascii="Times New Roman"/>
                <w:kern w:val="2"/>
                <w:sz w:val="18"/>
                <w:szCs w:val="18"/>
              </w:rPr>
            </w:pPr>
            <w:r w:rsidRPr="002C6C8D">
              <w:rPr>
                <w:rFonts w:ascii="Times New Roman" w:hint="eastAsia"/>
                <w:kern w:val="2"/>
                <w:sz w:val="18"/>
                <w:szCs w:val="18"/>
              </w:rPr>
              <w:t>2</w:t>
            </w:r>
          </w:p>
        </w:tc>
        <w:tc>
          <w:tcPr>
            <w:tcW w:w="5103" w:type="dxa"/>
            <w:vAlign w:val="center"/>
          </w:tcPr>
          <w:p w:rsidR="0053230E" w:rsidRPr="002C6C8D" w:rsidRDefault="0053230E" w:rsidP="00184936">
            <w:pPr>
              <w:pStyle w:val="ab"/>
              <w:adjustRightInd w:val="0"/>
              <w:snapToGrid w:val="0"/>
              <w:spacing w:line="240" w:lineRule="auto"/>
              <w:ind w:firstLineChars="0" w:firstLine="0"/>
              <w:jc w:val="center"/>
              <w:rPr>
                <w:rFonts w:ascii="Times New Roman"/>
                <w:kern w:val="2"/>
                <w:sz w:val="18"/>
                <w:szCs w:val="18"/>
              </w:rPr>
            </w:pPr>
            <w:r w:rsidRPr="002C6C8D">
              <w:rPr>
                <w:sz w:val="18"/>
                <w:szCs w:val="18"/>
              </w:rPr>
              <w:t>金属基材表面</w:t>
            </w:r>
            <w:r>
              <w:rPr>
                <w:rFonts w:hint="eastAsia"/>
                <w:sz w:val="18"/>
                <w:szCs w:val="18"/>
              </w:rPr>
              <w:t>纳米</w:t>
            </w:r>
            <w:r w:rsidRPr="002C6C8D">
              <w:rPr>
                <w:sz w:val="18"/>
                <w:szCs w:val="18"/>
              </w:rPr>
              <w:t>Ag</w:t>
            </w:r>
            <w:r w:rsidRPr="002C6C8D">
              <w:rPr>
                <w:sz w:val="18"/>
                <w:szCs w:val="18"/>
              </w:rPr>
              <w:t>膜陷阱结构的构筑技术及微放电抑制机理研究</w:t>
            </w:r>
            <w:r w:rsidRPr="002C6C8D">
              <w:rPr>
                <w:rFonts w:hint="eastAsia"/>
                <w:sz w:val="18"/>
                <w:szCs w:val="18"/>
              </w:rPr>
              <w:t>中银膜陷阱结构的应用性能检测。</w:t>
            </w:r>
          </w:p>
        </w:tc>
      </w:tr>
      <w:tr w:rsidR="0053230E" w:rsidTr="00184936">
        <w:trPr>
          <w:trHeight w:val="454"/>
        </w:trPr>
        <w:tc>
          <w:tcPr>
            <w:tcW w:w="2836" w:type="dxa"/>
            <w:vAlign w:val="center"/>
          </w:tcPr>
          <w:p w:rsidR="0053230E" w:rsidRPr="00D93FC5" w:rsidRDefault="00D93FC5" w:rsidP="00D93FC5">
            <w:pPr>
              <w:pStyle w:val="ab"/>
              <w:adjustRightInd w:val="0"/>
              <w:snapToGrid w:val="0"/>
              <w:spacing w:line="240" w:lineRule="auto"/>
              <w:ind w:firstLineChars="0" w:firstLine="0"/>
              <w:jc w:val="center"/>
              <w:rPr>
                <w:rFonts w:ascii="Times New Roman"/>
                <w:kern w:val="2"/>
                <w:sz w:val="18"/>
                <w:szCs w:val="18"/>
              </w:rPr>
            </w:pPr>
            <w:r w:rsidRPr="00D93FC5">
              <w:rPr>
                <w:rFonts w:ascii="Times New Roman"/>
                <w:kern w:val="2"/>
                <w:sz w:val="18"/>
                <w:szCs w:val="18"/>
              </w:rPr>
              <w:t>中国皮革制鞋研究院有限公司</w:t>
            </w:r>
            <w:r w:rsidRPr="00D93FC5">
              <w:rPr>
                <w:rFonts w:ascii="Times New Roman"/>
                <w:kern w:val="2"/>
                <w:sz w:val="18"/>
                <w:szCs w:val="18"/>
              </w:rPr>
              <w:t xml:space="preserve"> </w:t>
            </w:r>
          </w:p>
        </w:tc>
        <w:tc>
          <w:tcPr>
            <w:tcW w:w="992" w:type="dxa"/>
            <w:vAlign w:val="center"/>
          </w:tcPr>
          <w:p w:rsidR="0053230E" w:rsidRPr="002C6C8D" w:rsidRDefault="0053230E" w:rsidP="00184936">
            <w:pPr>
              <w:pStyle w:val="ab"/>
              <w:adjustRightInd w:val="0"/>
              <w:snapToGrid w:val="0"/>
              <w:spacing w:line="240" w:lineRule="auto"/>
              <w:ind w:firstLineChars="0" w:firstLine="0"/>
              <w:jc w:val="center"/>
              <w:rPr>
                <w:rFonts w:ascii="Times New Roman"/>
                <w:kern w:val="2"/>
                <w:sz w:val="18"/>
                <w:szCs w:val="18"/>
              </w:rPr>
            </w:pPr>
            <w:r w:rsidRPr="002C6C8D">
              <w:rPr>
                <w:rFonts w:ascii="Times New Roman" w:hint="eastAsia"/>
                <w:kern w:val="2"/>
                <w:sz w:val="18"/>
                <w:szCs w:val="18"/>
              </w:rPr>
              <w:t>3</w:t>
            </w:r>
          </w:p>
        </w:tc>
        <w:tc>
          <w:tcPr>
            <w:tcW w:w="5103" w:type="dxa"/>
            <w:vAlign w:val="center"/>
          </w:tcPr>
          <w:p w:rsidR="0053230E" w:rsidRPr="002C6C8D" w:rsidRDefault="0053230E" w:rsidP="00184936">
            <w:pPr>
              <w:pStyle w:val="ab"/>
              <w:adjustRightInd w:val="0"/>
              <w:snapToGrid w:val="0"/>
              <w:spacing w:line="240" w:lineRule="auto"/>
              <w:ind w:firstLineChars="0" w:firstLine="0"/>
              <w:jc w:val="center"/>
              <w:rPr>
                <w:rFonts w:ascii="Times New Roman"/>
                <w:kern w:val="2"/>
                <w:sz w:val="18"/>
                <w:szCs w:val="18"/>
              </w:rPr>
            </w:pPr>
            <w:r w:rsidRPr="002C6C8D">
              <w:rPr>
                <w:rFonts w:hint="eastAsia"/>
                <w:sz w:val="18"/>
                <w:szCs w:val="18"/>
              </w:rPr>
              <w:t>胶原纤维改性用</w:t>
            </w:r>
            <w:r w:rsidRPr="002C6C8D">
              <w:rPr>
                <w:sz w:val="18"/>
                <w:szCs w:val="18"/>
              </w:rPr>
              <w:t>功能型纳米复合</w:t>
            </w:r>
            <w:r>
              <w:rPr>
                <w:rFonts w:hint="eastAsia"/>
                <w:sz w:val="18"/>
                <w:szCs w:val="18"/>
              </w:rPr>
              <w:t>油</w:t>
            </w:r>
            <w:r w:rsidRPr="002C6C8D">
              <w:rPr>
                <w:sz w:val="18"/>
                <w:szCs w:val="18"/>
              </w:rPr>
              <w:t>膜的制备技术与作用机制研究</w:t>
            </w:r>
            <w:r w:rsidRPr="002C6C8D">
              <w:rPr>
                <w:rFonts w:hint="eastAsia"/>
                <w:sz w:val="18"/>
                <w:szCs w:val="18"/>
              </w:rPr>
              <w:t>中功能型</w:t>
            </w:r>
            <w:r w:rsidRPr="002C6C8D">
              <w:rPr>
                <w:sz w:val="18"/>
                <w:szCs w:val="18"/>
              </w:rPr>
              <w:t>纳米复合油膜的应用及大生产研究</w:t>
            </w:r>
            <w:r w:rsidRPr="002C6C8D">
              <w:rPr>
                <w:rFonts w:hint="eastAsia"/>
                <w:sz w:val="18"/>
                <w:szCs w:val="18"/>
              </w:rPr>
              <w:t>。</w:t>
            </w:r>
          </w:p>
        </w:tc>
      </w:tr>
      <w:tr w:rsidR="0053230E" w:rsidTr="00184936">
        <w:trPr>
          <w:trHeight w:val="454"/>
        </w:trPr>
        <w:tc>
          <w:tcPr>
            <w:tcW w:w="2836" w:type="dxa"/>
            <w:vAlign w:val="center"/>
          </w:tcPr>
          <w:p w:rsidR="0053230E" w:rsidRPr="002C6C8D" w:rsidRDefault="0053230E" w:rsidP="00184936">
            <w:pPr>
              <w:pStyle w:val="ab"/>
              <w:adjustRightInd w:val="0"/>
              <w:snapToGrid w:val="0"/>
              <w:spacing w:line="240" w:lineRule="auto"/>
              <w:ind w:firstLineChars="0" w:firstLine="0"/>
              <w:jc w:val="center"/>
              <w:rPr>
                <w:rFonts w:ascii="Times New Roman"/>
                <w:kern w:val="2"/>
                <w:sz w:val="18"/>
                <w:szCs w:val="18"/>
              </w:rPr>
            </w:pPr>
            <w:r w:rsidRPr="00413BD5">
              <w:rPr>
                <w:rFonts w:ascii="Times New Roman" w:hint="eastAsia"/>
                <w:kern w:val="2"/>
                <w:sz w:val="18"/>
                <w:szCs w:val="18"/>
              </w:rPr>
              <w:t>河北永泰皮化化工有限公司</w:t>
            </w:r>
          </w:p>
        </w:tc>
        <w:tc>
          <w:tcPr>
            <w:tcW w:w="992" w:type="dxa"/>
            <w:vAlign w:val="center"/>
          </w:tcPr>
          <w:p w:rsidR="0053230E" w:rsidRPr="002C6C8D" w:rsidRDefault="0053230E" w:rsidP="00184936">
            <w:pPr>
              <w:pStyle w:val="ab"/>
              <w:adjustRightInd w:val="0"/>
              <w:snapToGrid w:val="0"/>
              <w:spacing w:line="240" w:lineRule="auto"/>
              <w:ind w:firstLineChars="0" w:firstLine="0"/>
              <w:jc w:val="center"/>
              <w:rPr>
                <w:rFonts w:ascii="Times New Roman"/>
                <w:kern w:val="2"/>
                <w:sz w:val="18"/>
                <w:szCs w:val="18"/>
              </w:rPr>
            </w:pPr>
            <w:r w:rsidRPr="002C6C8D">
              <w:rPr>
                <w:rFonts w:ascii="Times New Roman" w:hint="eastAsia"/>
                <w:kern w:val="2"/>
                <w:sz w:val="18"/>
                <w:szCs w:val="18"/>
              </w:rPr>
              <w:t>4</w:t>
            </w:r>
          </w:p>
        </w:tc>
        <w:tc>
          <w:tcPr>
            <w:tcW w:w="5103" w:type="dxa"/>
            <w:vAlign w:val="center"/>
          </w:tcPr>
          <w:p w:rsidR="0053230E" w:rsidRPr="002C6C8D" w:rsidRDefault="0053230E" w:rsidP="00184936">
            <w:pPr>
              <w:pStyle w:val="ab"/>
              <w:adjustRightInd w:val="0"/>
              <w:snapToGrid w:val="0"/>
              <w:spacing w:line="240" w:lineRule="auto"/>
              <w:ind w:firstLineChars="0" w:firstLine="0"/>
              <w:jc w:val="center"/>
              <w:rPr>
                <w:rFonts w:ascii="Times New Roman"/>
                <w:kern w:val="2"/>
                <w:sz w:val="18"/>
                <w:szCs w:val="18"/>
              </w:rPr>
            </w:pPr>
            <w:r w:rsidRPr="002C6C8D">
              <w:rPr>
                <w:rFonts w:hint="eastAsia"/>
                <w:sz w:val="18"/>
                <w:szCs w:val="18"/>
              </w:rPr>
              <w:t>胶原纤维改性用</w:t>
            </w:r>
            <w:r w:rsidRPr="002C6C8D">
              <w:rPr>
                <w:sz w:val="18"/>
                <w:szCs w:val="18"/>
              </w:rPr>
              <w:t>功能型纳米复合</w:t>
            </w:r>
            <w:r>
              <w:rPr>
                <w:rFonts w:hint="eastAsia"/>
                <w:sz w:val="18"/>
                <w:szCs w:val="18"/>
              </w:rPr>
              <w:t>油</w:t>
            </w:r>
            <w:r w:rsidRPr="002C6C8D">
              <w:rPr>
                <w:sz w:val="18"/>
                <w:szCs w:val="18"/>
              </w:rPr>
              <w:t>膜的制备技术与作用机制研究</w:t>
            </w:r>
            <w:r w:rsidRPr="002C6C8D">
              <w:rPr>
                <w:rFonts w:hint="eastAsia"/>
                <w:sz w:val="18"/>
                <w:szCs w:val="18"/>
              </w:rPr>
              <w:t>中功能型</w:t>
            </w:r>
            <w:r w:rsidRPr="002C6C8D">
              <w:rPr>
                <w:sz w:val="18"/>
                <w:szCs w:val="18"/>
              </w:rPr>
              <w:t>纳米复合油膜的应用及大生产研究</w:t>
            </w:r>
            <w:r w:rsidRPr="002C6C8D">
              <w:rPr>
                <w:rFonts w:hint="eastAsia"/>
                <w:sz w:val="18"/>
                <w:szCs w:val="18"/>
              </w:rPr>
              <w:t>。</w:t>
            </w:r>
          </w:p>
        </w:tc>
      </w:tr>
      <w:tr w:rsidR="0053230E" w:rsidTr="00184936">
        <w:trPr>
          <w:trHeight w:val="454"/>
        </w:trPr>
        <w:tc>
          <w:tcPr>
            <w:tcW w:w="2836" w:type="dxa"/>
            <w:vAlign w:val="center"/>
          </w:tcPr>
          <w:p w:rsidR="0053230E" w:rsidRPr="002C6C8D" w:rsidRDefault="0053230E" w:rsidP="00184936">
            <w:pPr>
              <w:pStyle w:val="ab"/>
              <w:adjustRightInd w:val="0"/>
              <w:snapToGrid w:val="0"/>
              <w:spacing w:line="240" w:lineRule="auto"/>
              <w:ind w:firstLineChars="0" w:firstLine="0"/>
              <w:jc w:val="center"/>
              <w:rPr>
                <w:rFonts w:ascii="Times New Roman"/>
                <w:kern w:val="2"/>
                <w:sz w:val="18"/>
                <w:szCs w:val="18"/>
              </w:rPr>
            </w:pPr>
            <w:r w:rsidRPr="002C6C8D">
              <w:rPr>
                <w:rFonts w:hint="eastAsia"/>
                <w:sz w:val="18"/>
                <w:szCs w:val="18"/>
              </w:rPr>
              <w:t>广东盛方化工有限公司</w:t>
            </w:r>
          </w:p>
        </w:tc>
        <w:tc>
          <w:tcPr>
            <w:tcW w:w="992" w:type="dxa"/>
            <w:vAlign w:val="center"/>
          </w:tcPr>
          <w:p w:rsidR="0053230E" w:rsidRPr="002C6C8D" w:rsidRDefault="0053230E" w:rsidP="00184936">
            <w:pPr>
              <w:pStyle w:val="ab"/>
              <w:adjustRightInd w:val="0"/>
              <w:snapToGrid w:val="0"/>
              <w:spacing w:line="240" w:lineRule="auto"/>
              <w:ind w:firstLineChars="0" w:firstLine="0"/>
              <w:jc w:val="center"/>
              <w:rPr>
                <w:rFonts w:ascii="Times New Roman"/>
                <w:kern w:val="2"/>
                <w:sz w:val="18"/>
                <w:szCs w:val="18"/>
              </w:rPr>
            </w:pPr>
            <w:r w:rsidRPr="002C6C8D">
              <w:rPr>
                <w:rFonts w:ascii="Times New Roman" w:hint="eastAsia"/>
                <w:kern w:val="2"/>
                <w:sz w:val="18"/>
                <w:szCs w:val="18"/>
              </w:rPr>
              <w:t>5</w:t>
            </w:r>
          </w:p>
        </w:tc>
        <w:tc>
          <w:tcPr>
            <w:tcW w:w="5103" w:type="dxa"/>
            <w:vAlign w:val="center"/>
          </w:tcPr>
          <w:p w:rsidR="0053230E" w:rsidRPr="0081080C" w:rsidRDefault="0053230E" w:rsidP="00184936">
            <w:pPr>
              <w:autoSpaceDE w:val="0"/>
              <w:autoSpaceDN w:val="0"/>
              <w:adjustRightInd w:val="0"/>
              <w:jc w:val="center"/>
              <w:rPr>
                <w:kern w:val="0"/>
                <w:sz w:val="18"/>
                <w:szCs w:val="18"/>
              </w:rPr>
            </w:pPr>
            <w:r w:rsidRPr="002C6C8D">
              <w:rPr>
                <w:rFonts w:hint="eastAsia"/>
                <w:kern w:val="0"/>
                <w:sz w:val="18"/>
                <w:szCs w:val="18"/>
              </w:rPr>
              <w:t>皮革涂饰用</w:t>
            </w:r>
            <w:r w:rsidRPr="002C6C8D">
              <w:rPr>
                <w:kern w:val="0"/>
                <w:sz w:val="18"/>
                <w:szCs w:val="18"/>
              </w:rPr>
              <w:t>功能型纳米复合薄膜的制备技术与作用机制研究</w:t>
            </w:r>
            <w:r w:rsidRPr="002C6C8D">
              <w:rPr>
                <w:rFonts w:hint="eastAsia"/>
                <w:kern w:val="0"/>
                <w:sz w:val="18"/>
                <w:szCs w:val="18"/>
              </w:rPr>
              <w:t>中功能型</w:t>
            </w:r>
            <w:r w:rsidRPr="002C6C8D">
              <w:rPr>
                <w:kern w:val="0"/>
                <w:sz w:val="18"/>
                <w:szCs w:val="18"/>
              </w:rPr>
              <w:t>纳米复合薄膜的应用及大生产研究</w:t>
            </w:r>
            <w:r w:rsidRPr="002C6C8D">
              <w:rPr>
                <w:rFonts w:hint="eastAsia"/>
                <w:kern w:val="0"/>
                <w:sz w:val="18"/>
                <w:szCs w:val="18"/>
              </w:rPr>
              <w:t>。</w:t>
            </w:r>
          </w:p>
        </w:tc>
      </w:tr>
    </w:tbl>
    <w:p w:rsidR="0053230E" w:rsidRDefault="0053230E" w:rsidP="0053230E">
      <w:pPr>
        <w:widowControl/>
        <w:jc w:val="left"/>
        <w:rPr>
          <w:b/>
          <w:color w:val="0D0D0D"/>
          <w:sz w:val="24"/>
        </w:rPr>
      </w:pPr>
    </w:p>
    <w:p w:rsidR="0053230E" w:rsidRDefault="0053230E" w:rsidP="0053230E">
      <w:pPr>
        <w:widowControl/>
        <w:jc w:val="left"/>
        <w:rPr>
          <w:b/>
        </w:rPr>
      </w:pPr>
      <w:r>
        <w:rPr>
          <w:rFonts w:hint="eastAsia"/>
          <w:b/>
        </w:rPr>
        <w:t>六、</w:t>
      </w:r>
      <w:r w:rsidRPr="00A21E07">
        <w:rPr>
          <w:rFonts w:hint="eastAsia"/>
          <w:b/>
          <w:sz w:val="24"/>
        </w:rPr>
        <w:t>完成</w:t>
      </w:r>
      <w:r>
        <w:rPr>
          <w:rFonts w:hint="eastAsia"/>
          <w:b/>
          <w:sz w:val="24"/>
        </w:rPr>
        <w:t>单位</w:t>
      </w:r>
      <w:r w:rsidRPr="00A21E07">
        <w:rPr>
          <w:rFonts w:hint="eastAsia"/>
          <w:b/>
          <w:sz w:val="24"/>
        </w:rPr>
        <w:t>合作关系说明</w:t>
      </w:r>
    </w:p>
    <w:p w:rsidR="0053230E" w:rsidRPr="002C6C8D" w:rsidRDefault="00FD6B84" w:rsidP="00FD6B84">
      <w:pPr>
        <w:widowControl/>
        <w:spacing w:line="360" w:lineRule="auto"/>
        <w:jc w:val="left"/>
        <w:rPr>
          <w:b/>
        </w:rPr>
      </w:pPr>
      <w:r>
        <w:rPr>
          <w:rFonts w:hint="eastAsia"/>
          <w:kern w:val="0"/>
          <w:szCs w:val="21"/>
        </w:rPr>
        <w:t xml:space="preserve">    </w:t>
      </w:r>
      <w:r w:rsidR="0053230E">
        <w:rPr>
          <w:rFonts w:hint="eastAsia"/>
          <w:kern w:val="0"/>
          <w:szCs w:val="21"/>
        </w:rPr>
        <w:t>本项目的第二、</w:t>
      </w:r>
      <w:r w:rsidR="0053230E" w:rsidRPr="003B65C7">
        <w:rPr>
          <w:rFonts w:hint="eastAsia"/>
          <w:kern w:val="0"/>
          <w:szCs w:val="21"/>
        </w:rPr>
        <w:t>第三</w:t>
      </w:r>
      <w:r w:rsidR="0053230E">
        <w:rPr>
          <w:rFonts w:hint="eastAsia"/>
          <w:kern w:val="0"/>
          <w:szCs w:val="21"/>
        </w:rPr>
        <w:t>、第四、第五</w:t>
      </w:r>
      <w:r w:rsidR="0053230E" w:rsidRPr="003B65C7">
        <w:rPr>
          <w:rFonts w:hint="eastAsia"/>
          <w:kern w:val="0"/>
          <w:szCs w:val="21"/>
        </w:rPr>
        <w:t>完成单位分别为：</w:t>
      </w:r>
      <w:r w:rsidR="0053230E" w:rsidRPr="003B65C7">
        <w:rPr>
          <w:kern w:val="0"/>
          <w:szCs w:val="21"/>
        </w:rPr>
        <w:t>西安空间无线电技术研究所、</w:t>
      </w:r>
      <w:r w:rsidR="00D93FC5" w:rsidRPr="00D93FC5">
        <w:rPr>
          <w:kern w:val="0"/>
          <w:szCs w:val="21"/>
        </w:rPr>
        <w:t>中国皮革制鞋研究院有限公司</w:t>
      </w:r>
      <w:r w:rsidR="0053230E">
        <w:rPr>
          <w:rFonts w:hint="eastAsia"/>
          <w:kern w:val="0"/>
          <w:szCs w:val="21"/>
        </w:rPr>
        <w:t>、</w:t>
      </w:r>
      <w:r w:rsidR="0053230E" w:rsidRPr="00AA4AD2">
        <w:rPr>
          <w:rFonts w:hint="eastAsia"/>
          <w:kern w:val="0"/>
          <w:szCs w:val="21"/>
        </w:rPr>
        <w:t>河北永泰皮化化工有限公司</w:t>
      </w:r>
      <w:r w:rsidR="0053230E" w:rsidRPr="003B65C7">
        <w:rPr>
          <w:rFonts w:hint="eastAsia"/>
          <w:kern w:val="0"/>
          <w:szCs w:val="21"/>
        </w:rPr>
        <w:t>、广东盛方化工有限公司</w:t>
      </w:r>
      <w:r w:rsidR="0053230E">
        <w:rPr>
          <w:rFonts w:hint="eastAsia"/>
          <w:kern w:val="0"/>
          <w:szCs w:val="21"/>
        </w:rPr>
        <w:t>。</w:t>
      </w:r>
    </w:p>
    <w:p w:rsidR="0053230E" w:rsidRPr="003B65C7" w:rsidRDefault="0053230E" w:rsidP="0053230E">
      <w:pPr>
        <w:autoSpaceDE w:val="0"/>
        <w:autoSpaceDN w:val="0"/>
        <w:adjustRightInd w:val="0"/>
        <w:spacing w:line="360" w:lineRule="auto"/>
        <w:rPr>
          <w:kern w:val="0"/>
          <w:szCs w:val="21"/>
        </w:rPr>
      </w:pPr>
      <w:r w:rsidRPr="003B65C7">
        <w:rPr>
          <w:rFonts w:hint="eastAsia"/>
          <w:kern w:val="0"/>
          <w:szCs w:val="21"/>
        </w:rPr>
        <w:t xml:space="preserve">    </w:t>
      </w:r>
      <w:r w:rsidRPr="003B65C7">
        <w:rPr>
          <w:kern w:val="0"/>
          <w:szCs w:val="21"/>
        </w:rPr>
        <w:t>西安空间无线电技术研究所</w:t>
      </w:r>
      <w:r w:rsidRPr="003B65C7">
        <w:rPr>
          <w:rFonts w:hint="eastAsia"/>
          <w:kern w:val="0"/>
          <w:szCs w:val="21"/>
        </w:rPr>
        <w:t>进行本项目所列第</w:t>
      </w:r>
      <w:r w:rsidRPr="003B65C7">
        <w:rPr>
          <w:rFonts w:hint="eastAsia"/>
          <w:kern w:val="0"/>
          <w:szCs w:val="21"/>
        </w:rPr>
        <w:t>4</w:t>
      </w:r>
      <w:r w:rsidRPr="003B65C7">
        <w:rPr>
          <w:rFonts w:hint="eastAsia"/>
          <w:kern w:val="0"/>
          <w:szCs w:val="21"/>
        </w:rPr>
        <w:t>项</w:t>
      </w:r>
      <w:r w:rsidRPr="003B65C7">
        <w:rPr>
          <w:kern w:val="0"/>
          <w:szCs w:val="21"/>
        </w:rPr>
        <w:t>金属基材表面</w:t>
      </w:r>
      <w:r>
        <w:rPr>
          <w:rFonts w:hint="eastAsia"/>
          <w:kern w:val="0"/>
          <w:szCs w:val="21"/>
        </w:rPr>
        <w:t>纳米</w:t>
      </w:r>
      <w:r>
        <w:rPr>
          <w:kern w:val="0"/>
          <w:szCs w:val="21"/>
        </w:rPr>
        <w:t>Ag</w:t>
      </w:r>
      <w:r w:rsidRPr="003B65C7">
        <w:rPr>
          <w:kern w:val="0"/>
          <w:szCs w:val="21"/>
        </w:rPr>
        <w:t>膜陷阱结构的构筑技术及微放电抑制机理研究</w:t>
      </w:r>
      <w:r w:rsidRPr="003B65C7">
        <w:rPr>
          <w:rFonts w:hint="eastAsia"/>
          <w:kern w:val="0"/>
          <w:szCs w:val="21"/>
        </w:rPr>
        <w:t>中银膜陷阱结构的应用性能检测。</w:t>
      </w:r>
    </w:p>
    <w:p w:rsidR="0053230E" w:rsidRPr="003B65C7" w:rsidRDefault="00D93FC5" w:rsidP="0053230E">
      <w:pPr>
        <w:autoSpaceDE w:val="0"/>
        <w:autoSpaceDN w:val="0"/>
        <w:adjustRightInd w:val="0"/>
        <w:spacing w:line="360" w:lineRule="auto"/>
        <w:ind w:firstLineChars="200" w:firstLine="420"/>
        <w:rPr>
          <w:kern w:val="0"/>
          <w:szCs w:val="21"/>
        </w:rPr>
      </w:pPr>
      <w:r w:rsidRPr="00D93FC5">
        <w:rPr>
          <w:kern w:val="0"/>
          <w:szCs w:val="21"/>
        </w:rPr>
        <w:t>中国皮革制鞋研究院有限公司</w:t>
      </w:r>
      <w:r w:rsidR="0053230E" w:rsidRPr="003B65C7">
        <w:rPr>
          <w:rFonts w:hint="eastAsia"/>
          <w:kern w:val="0"/>
          <w:szCs w:val="21"/>
        </w:rPr>
        <w:t>主要进行本项目所列第</w:t>
      </w:r>
      <w:r w:rsidR="0053230E" w:rsidRPr="003B65C7">
        <w:rPr>
          <w:rFonts w:hint="eastAsia"/>
          <w:kern w:val="0"/>
          <w:szCs w:val="21"/>
        </w:rPr>
        <w:t>3</w:t>
      </w:r>
      <w:r w:rsidR="0053230E" w:rsidRPr="003B65C7">
        <w:rPr>
          <w:rFonts w:hint="eastAsia"/>
          <w:kern w:val="0"/>
          <w:szCs w:val="21"/>
        </w:rPr>
        <w:t>项胶原纤维改性用</w:t>
      </w:r>
      <w:r w:rsidR="0053230E">
        <w:rPr>
          <w:kern w:val="0"/>
          <w:szCs w:val="21"/>
        </w:rPr>
        <w:t>功能型纳米复合</w:t>
      </w:r>
      <w:r w:rsidR="0053230E">
        <w:rPr>
          <w:rFonts w:hint="eastAsia"/>
          <w:kern w:val="0"/>
          <w:szCs w:val="21"/>
        </w:rPr>
        <w:t>油</w:t>
      </w:r>
      <w:r w:rsidR="0053230E" w:rsidRPr="003B65C7">
        <w:rPr>
          <w:kern w:val="0"/>
          <w:szCs w:val="21"/>
        </w:rPr>
        <w:t>膜的制备技术与作用机制研究</w:t>
      </w:r>
      <w:r w:rsidR="0053230E" w:rsidRPr="003B65C7">
        <w:rPr>
          <w:rFonts w:hint="eastAsia"/>
          <w:kern w:val="0"/>
          <w:szCs w:val="21"/>
        </w:rPr>
        <w:t>中功能型</w:t>
      </w:r>
      <w:r w:rsidR="0053230E" w:rsidRPr="003B65C7">
        <w:rPr>
          <w:kern w:val="0"/>
          <w:szCs w:val="21"/>
        </w:rPr>
        <w:t>纳米复合</w:t>
      </w:r>
      <w:r w:rsidR="0053230E">
        <w:rPr>
          <w:kern w:val="0"/>
          <w:szCs w:val="21"/>
        </w:rPr>
        <w:t>油膜</w:t>
      </w:r>
      <w:r w:rsidR="0053230E" w:rsidRPr="003B65C7">
        <w:rPr>
          <w:kern w:val="0"/>
          <w:szCs w:val="21"/>
        </w:rPr>
        <w:t>的应用及大生产研究</w:t>
      </w:r>
      <w:r w:rsidR="0053230E" w:rsidRPr="003B65C7">
        <w:rPr>
          <w:rFonts w:hint="eastAsia"/>
          <w:kern w:val="0"/>
          <w:szCs w:val="21"/>
        </w:rPr>
        <w:t>。</w:t>
      </w:r>
    </w:p>
    <w:p w:rsidR="0053230E" w:rsidRPr="003B65C7" w:rsidRDefault="0053230E" w:rsidP="0053230E">
      <w:pPr>
        <w:autoSpaceDE w:val="0"/>
        <w:autoSpaceDN w:val="0"/>
        <w:adjustRightInd w:val="0"/>
        <w:spacing w:line="360" w:lineRule="auto"/>
        <w:ind w:firstLineChars="200" w:firstLine="420"/>
        <w:rPr>
          <w:kern w:val="0"/>
          <w:szCs w:val="21"/>
        </w:rPr>
      </w:pPr>
      <w:r w:rsidRPr="00AA4AD2">
        <w:rPr>
          <w:rFonts w:hint="eastAsia"/>
          <w:kern w:val="0"/>
          <w:szCs w:val="21"/>
        </w:rPr>
        <w:t>河北永泰皮化化工有限公司</w:t>
      </w:r>
      <w:r>
        <w:rPr>
          <w:rFonts w:hint="eastAsia"/>
          <w:kern w:val="0"/>
          <w:szCs w:val="21"/>
        </w:rPr>
        <w:t>主</w:t>
      </w:r>
      <w:r w:rsidRPr="003B65C7">
        <w:rPr>
          <w:rFonts w:hint="eastAsia"/>
          <w:kern w:val="0"/>
          <w:szCs w:val="21"/>
        </w:rPr>
        <w:t>要进行本项目所列第</w:t>
      </w:r>
      <w:r w:rsidRPr="003B65C7">
        <w:rPr>
          <w:rFonts w:hint="eastAsia"/>
          <w:kern w:val="0"/>
          <w:szCs w:val="21"/>
        </w:rPr>
        <w:t>3</w:t>
      </w:r>
      <w:r w:rsidRPr="003B65C7">
        <w:rPr>
          <w:rFonts w:hint="eastAsia"/>
          <w:kern w:val="0"/>
          <w:szCs w:val="21"/>
        </w:rPr>
        <w:t>项胶原纤维改性用</w:t>
      </w:r>
      <w:r>
        <w:rPr>
          <w:kern w:val="0"/>
          <w:szCs w:val="21"/>
        </w:rPr>
        <w:t>功能型纳米复合</w:t>
      </w:r>
      <w:r>
        <w:rPr>
          <w:rFonts w:hint="eastAsia"/>
          <w:kern w:val="0"/>
          <w:szCs w:val="21"/>
        </w:rPr>
        <w:t>油</w:t>
      </w:r>
      <w:r w:rsidRPr="003B65C7">
        <w:rPr>
          <w:kern w:val="0"/>
          <w:szCs w:val="21"/>
        </w:rPr>
        <w:t>膜的制备技术与作用机制研究</w:t>
      </w:r>
      <w:r w:rsidRPr="003B65C7">
        <w:rPr>
          <w:rFonts w:hint="eastAsia"/>
          <w:kern w:val="0"/>
          <w:szCs w:val="21"/>
        </w:rPr>
        <w:t>中功能型</w:t>
      </w:r>
      <w:r w:rsidRPr="003B65C7">
        <w:rPr>
          <w:kern w:val="0"/>
          <w:szCs w:val="21"/>
        </w:rPr>
        <w:t>纳米复合</w:t>
      </w:r>
      <w:r>
        <w:rPr>
          <w:kern w:val="0"/>
          <w:szCs w:val="21"/>
        </w:rPr>
        <w:t>油膜</w:t>
      </w:r>
      <w:r w:rsidRPr="003B65C7">
        <w:rPr>
          <w:kern w:val="0"/>
          <w:szCs w:val="21"/>
        </w:rPr>
        <w:t>的应用及大生产研究</w:t>
      </w:r>
      <w:r w:rsidRPr="003B65C7">
        <w:rPr>
          <w:rFonts w:hint="eastAsia"/>
          <w:kern w:val="0"/>
          <w:szCs w:val="21"/>
        </w:rPr>
        <w:t>。</w:t>
      </w:r>
    </w:p>
    <w:p w:rsidR="0053230E" w:rsidRPr="00AA4AD2" w:rsidRDefault="0053230E" w:rsidP="0053230E">
      <w:pPr>
        <w:autoSpaceDE w:val="0"/>
        <w:autoSpaceDN w:val="0"/>
        <w:adjustRightInd w:val="0"/>
        <w:spacing w:line="360" w:lineRule="auto"/>
        <w:ind w:firstLineChars="200" w:firstLine="420"/>
        <w:jc w:val="left"/>
        <w:rPr>
          <w:kern w:val="0"/>
          <w:szCs w:val="21"/>
        </w:rPr>
      </w:pPr>
      <w:r w:rsidRPr="003B65C7">
        <w:rPr>
          <w:rFonts w:hint="eastAsia"/>
          <w:kern w:val="0"/>
          <w:szCs w:val="21"/>
        </w:rPr>
        <w:t>广东盛方化工有限公司进行本项目所列第</w:t>
      </w:r>
      <w:r>
        <w:rPr>
          <w:rFonts w:hint="eastAsia"/>
          <w:kern w:val="0"/>
          <w:szCs w:val="21"/>
        </w:rPr>
        <w:t>2</w:t>
      </w:r>
      <w:r w:rsidRPr="003B65C7">
        <w:rPr>
          <w:rFonts w:hint="eastAsia"/>
          <w:kern w:val="0"/>
          <w:szCs w:val="21"/>
        </w:rPr>
        <w:t>项</w:t>
      </w:r>
      <w:r w:rsidRPr="00E87FA5">
        <w:rPr>
          <w:rFonts w:hint="eastAsia"/>
          <w:kern w:val="0"/>
          <w:szCs w:val="21"/>
        </w:rPr>
        <w:t>皮革涂饰用</w:t>
      </w:r>
      <w:r w:rsidRPr="00E87FA5">
        <w:rPr>
          <w:kern w:val="0"/>
          <w:szCs w:val="21"/>
        </w:rPr>
        <w:t>功能型纳米复合薄膜的制备技术与作用机制</w:t>
      </w:r>
      <w:r w:rsidRPr="003B65C7">
        <w:rPr>
          <w:kern w:val="0"/>
          <w:szCs w:val="21"/>
        </w:rPr>
        <w:t>研究</w:t>
      </w:r>
      <w:r w:rsidRPr="003B65C7">
        <w:rPr>
          <w:rFonts w:hint="eastAsia"/>
          <w:kern w:val="0"/>
          <w:szCs w:val="21"/>
        </w:rPr>
        <w:t>中功能型</w:t>
      </w:r>
      <w:r w:rsidRPr="003B65C7">
        <w:rPr>
          <w:kern w:val="0"/>
          <w:szCs w:val="21"/>
        </w:rPr>
        <w:t>纳米复合薄膜的应用及大生产研究</w:t>
      </w:r>
      <w:r w:rsidRPr="003B65C7">
        <w:rPr>
          <w:rFonts w:hint="eastAsia"/>
          <w:kern w:val="0"/>
          <w:szCs w:val="21"/>
        </w:rPr>
        <w:t>。</w:t>
      </w:r>
    </w:p>
    <w:p w:rsidR="00130522" w:rsidRPr="00E72F4B" w:rsidRDefault="0053230E" w:rsidP="00130522">
      <w:pPr>
        <w:widowControl/>
        <w:jc w:val="left"/>
        <w:rPr>
          <w:kern w:val="0"/>
          <w:sz w:val="24"/>
        </w:rPr>
      </w:pPr>
      <w:r>
        <w:rPr>
          <w:rFonts w:hint="eastAsia"/>
          <w:b/>
        </w:rPr>
        <w:t>七、</w:t>
      </w:r>
      <w:r>
        <w:rPr>
          <w:rFonts w:hint="eastAsia"/>
          <w:b/>
          <w:sz w:val="24"/>
        </w:rPr>
        <w:t>项目简介</w:t>
      </w:r>
      <w:r w:rsidR="00130522" w:rsidRPr="00E72F4B">
        <w:rPr>
          <w:kern w:val="0"/>
          <w:sz w:val="24"/>
        </w:rPr>
        <w:t xml:space="preserve"> </w:t>
      </w:r>
    </w:p>
    <w:p w:rsidR="0053230E" w:rsidRPr="00130522" w:rsidRDefault="0053230E" w:rsidP="00130522">
      <w:pPr>
        <w:autoSpaceDE w:val="0"/>
        <w:autoSpaceDN w:val="0"/>
        <w:adjustRightInd w:val="0"/>
        <w:spacing w:line="360" w:lineRule="auto"/>
        <w:ind w:firstLineChars="200" w:firstLine="420"/>
        <w:jc w:val="left"/>
        <w:rPr>
          <w:kern w:val="0"/>
          <w:szCs w:val="21"/>
        </w:rPr>
      </w:pPr>
      <w:r w:rsidRPr="00130522">
        <w:rPr>
          <w:rFonts w:hint="eastAsia"/>
          <w:kern w:val="0"/>
          <w:szCs w:val="21"/>
        </w:rPr>
        <w:t>本项目属于轻工技术与工程学科，属于纳米复合薄膜的制备与应用领域。</w:t>
      </w:r>
      <w:r w:rsidRPr="00130522">
        <w:rPr>
          <w:rFonts w:hint="eastAsia"/>
          <w:kern w:val="0"/>
          <w:szCs w:val="21"/>
        </w:rPr>
        <w:t xml:space="preserve"> </w:t>
      </w:r>
    </w:p>
    <w:p w:rsidR="0053230E" w:rsidRPr="00130522" w:rsidRDefault="0053230E" w:rsidP="00130522">
      <w:pPr>
        <w:autoSpaceDE w:val="0"/>
        <w:autoSpaceDN w:val="0"/>
        <w:adjustRightInd w:val="0"/>
        <w:spacing w:line="360" w:lineRule="auto"/>
        <w:ind w:firstLineChars="200" w:firstLine="420"/>
        <w:jc w:val="left"/>
        <w:rPr>
          <w:kern w:val="0"/>
          <w:szCs w:val="21"/>
        </w:rPr>
      </w:pPr>
      <w:r w:rsidRPr="00130522">
        <w:rPr>
          <w:rFonts w:hint="eastAsia"/>
          <w:kern w:val="0"/>
          <w:szCs w:val="21"/>
        </w:rPr>
        <w:t>本项目将纳米</w:t>
      </w:r>
      <w:r w:rsidRPr="00130522">
        <w:rPr>
          <w:rFonts w:hint="eastAsia"/>
          <w:kern w:val="0"/>
          <w:szCs w:val="21"/>
        </w:rPr>
        <w:t>ZnO</w:t>
      </w:r>
      <w:r w:rsidRPr="00130522">
        <w:rPr>
          <w:rFonts w:hint="eastAsia"/>
          <w:kern w:val="0"/>
          <w:szCs w:val="21"/>
        </w:rPr>
        <w:t>、</w:t>
      </w:r>
      <w:r w:rsidRPr="00130522">
        <w:rPr>
          <w:rFonts w:hint="eastAsia"/>
          <w:kern w:val="0"/>
          <w:szCs w:val="21"/>
        </w:rPr>
        <w:t>MMT</w:t>
      </w:r>
      <w:r w:rsidRPr="00130522">
        <w:rPr>
          <w:rFonts w:hint="eastAsia"/>
          <w:kern w:val="0"/>
          <w:szCs w:val="21"/>
        </w:rPr>
        <w:t>、</w:t>
      </w:r>
      <w:r w:rsidRPr="00130522">
        <w:rPr>
          <w:rFonts w:hint="eastAsia"/>
          <w:kern w:val="0"/>
          <w:szCs w:val="21"/>
        </w:rPr>
        <w:t>TiO</w:t>
      </w:r>
      <w:r w:rsidRPr="00130522">
        <w:rPr>
          <w:rFonts w:hint="eastAsia"/>
          <w:kern w:val="0"/>
          <w:szCs w:val="21"/>
          <w:vertAlign w:val="subscript"/>
        </w:rPr>
        <w:t>2</w:t>
      </w:r>
      <w:r w:rsidRPr="00130522">
        <w:rPr>
          <w:rFonts w:hint="eastAsia"/>
          <w:kern w:val="0"/>
          <w:szCs w:val="21"/>
        </w:rPr>
        <w:t>-ZnO</w:t>
      </w:r>
      <w:r w:rsidRPr="00130522">
        <w:rPr>
          <w:rFonts w:hint="eastAsia"/>
          <w:kern w:val="0"/>
          <w:szCs w:val="21"/>
        </w:rPr>
        <w:t>等纳米粒子引入皮革及航天薄膜材料中，围绕纳米</w:t>
      </w:r>
      <w:r w:rsidRPr="00130522">
        <w:rPr>
          <w:rFonts w:hint="eastAsia"/>
          <w:kern w:val="0"/>
          <w:szCs w:val="21"/>
        </w:rPr>
        <w:t>ZnO</w:t>
      </w:r>
      <w:r w:rsidRPr="00130522">
        <w:rPr>
          <w:rFonts w:hint="eastAsia"/>
          <w:kern w:val="0"/>
          <w:szCs w:val="21"/>
        </w:rPr>
        <w:t>的微结构调控、表面功能化改性、复合薄膜的抗菌机理、防水透湿机理、阻燃机理、耐黄变机理、微放电抑制机理等科学问题，经过近</w:t>
      </w:r>
      <w:r w:rsidRPr="00130522">
        <w:rPr>
          <w:rFonts w:hint="eastAsia"/>
          <w:kern w:val="0"/>
          <w:szCs w:val="21"/>
        </w:rPr>
        <w:t>8</w:t>
      </w:r>
      <w:r w:rsidRPr="00130522">
        <w:rPr>
          <w:rFonts w:hint="eastAsia"/>
          <w:kern w:val="0"/>
          <w:szCs w:val="21"/>
        </w:rPr>
        <w:t>年的艰苦攻关，发明了多种功能型纳米复合薄膜与技术（包括纳米</w:t>
      </w:r>
      <w:r w:rsidRPr="00130522">
        <w:rPr>
          <w:rFonts w:hint="eastAsia"/>
          <w:kern w:val="0"/>
          <w:szCs w:val="21"/>
        </w:rPr>
        <w:t>ZnO</w:t>
      </w:r>
      <w:r w:rsidRPr="00130522">
        <w:rPr>
          <w:rFonts w:hint="eastAsia"/>
          <w:kern w:val="0"/>
          <w:szCs w:val="21"/>
        </w:rPr>
        <w:t>微结构调控及表面改性技术、皮革涂饰用功能型纳米复合薄膜的制备技术与作用机制、皮革纤维改性用功能型纳米复合油膜的制备技术与作用机制、金属基材表面纳米</w:t>
      </w:r>
      <w:r w:rsidRPr="00130522">
        <w:rPr>
          <w:rFonts w:hint="eastAsia"/>
          <w:kern w:val="0"/>
          <w:szCs w:val="21"/>
        </w:rPr>
        <w:t>Ag</w:t>
      </w:r>
      <w:r w:rsidRPr="00130522">
        <w:rPr>
          <w:rFonts w:hint="eastAsia"/>
          <w:kern w:val="0"/>
          <w:szCs w:val="21"/>
        </w:rPr>
        <w:t>膜陷阱结构的构筑技术及微放电抑制机理），取得了多项理论创新和突破，在</w:t>
      </w:r>
      <w:r w:rsidRPr="00130522">
        <w:rPr>
          <w:rFonts w:hint="eastAsia"/>
          <w:kern w:val="0"/>
          <w:szCs w:val="21"/>
        </w:rPr>
        <w:t>Advances in Colloid and Interface Science</w:t>
      </w:r>
      <w:r w:rsidRPr="00130522">
        <w:rPr>
          <w:rFonts w:hint="eastAsia"/>
          <w:kern w:val="0"/>
          <w:szCs w:val="21"/>
        </w:rPr>
        <w:t>、</w:t>
      </w:r>
      <w:r w:rsidRPr="00130522">
        <w:rPr>
          <w:rFonts w:hint="eastAsia"/>
          <w:kern w:val="0"/>
          <w:szCs w:val="21"/>
        </w:rPr>
        <w:t>ACS Sustainable Chemistry &amp; Engineering Composites</w:t>
      </w:r>
      <w:r w:rsidR="00130522" w:rsidRPr="00130522">
        <w:rPr>
          <w:rFonts w:hint="eastAsia"/>
          <w:kern w:val="0"/>
          <w:szCs w:val="21"/>
        </w:rPr>
        <w:t xml:space="preserve"> </w:t>
      </w:r>
      <w:r w:rsidRPr="00130522">
        <w:rPr>
          <w:rFonts w:hint="eastAsia"/>
          <w:kern w:val="0"/>
          <w:szCs w:val="21"/>
        </w:rPr>
        <w:t>等</w:t>
      </w:r>
      <w:r w:rsidRPr="00130522">
        <w:rPr>
          <w:rFonts w:hint="eastAsia"/>
          <w:kern w:val="0"/>
          <w:szCs w:val="21"/>
        </w:rPr>
        <w:t>TOP</w:t>
      </w:r>
      <w:r w:rsidRPr="00130522">
        <w:rPr>
          <w:rFonts w:hint="eastAsia"/>
          <w:kern w:val="0"/>
          <w:szCs w:val="21"/>
        </w:rPr>
        <w:t>期刊发表学术论文</w:t>
      </w:r>
      <w:r w:rsidRPr="00130522">
        <w:rPr>
          <w:rFonts w:hint="eastAsia"/>
          <w:kern w:val="0"/>
          <w:szCs w:val="21"/>
        </w:rPr>
        <w:t>53</w:t>
      </w:r>
      <w:r w:rsidRPr="00130522">
        <w:rPr>
          <w:rFonts w:hint="eastAsia"/>
          <w:kern w:val="0"/>
          <w:szCs w:val="21"/>
        </w:rPr>
        <w:t>篇，其中</w:t>
      </w:r>
      <w:r w:rsidRPr="00130522">
        <w:rPr>
          <w:rFonts w:hint="eastAsia"/>
          <w:kern w:val="0"/>
          <w:szCs w:val="21"/>
        </w:rPr>
        <w:t>SCI</w:t>
      </w:r>
      <w:r w:rsidRPr="00130522">
        <w:rPr>
          <w:rFonts w:hint="eastAsia"/>
          <w:kern w:val="0"/>
          <w:szCs w:val="21"/>
        </w:rPr>
        <w:t>收录</w:t>
      </w:r>
      <w:r w:rsidRPr="00130522">
        <w:rPr>
          <w:rFonts w:hint="eastAsia"/>
          <w:kern w:val="0"/>
          <w:szCs w:val="21"/>
        </w:rPr>
        <w:t>26</w:t>
      </w:r>
      <w:r w:rsidRPr="00130522">
        <w:rPr>
          <w:rFonts w:hint="eastAsia"/>
          <w:kern w:val="0"/>
          <w:szCs w:val="21"/>
        </w:rPr>
        <w:t>篇，</w:t>
      </w:r>
      <w:r w:rsidRPr="00130522">
        <w:rPr>
          <w:rFonts w:hint="eastAsia"/>
          <w:kern w:val="0"/>
          <w:szCs w:val="21"/>
        </w:rPr>
        <w:t>EI</w:t>
      </w:r>
      <w:r w:rsidRPr="00130522">
        <w:rPr>
          <w:rFonts w:hint="eastAsia"/>
          <w:kern w:val="0"/>
          <w:szCs w:val="21"/>
        </w:rPr>
        <w:t>收录</w:t>
      </w:r>
      <w:r w:rsidRPr="00130522">
        <w:rPr>
          <w:rFonts w:hint="eastAsia"/>
          <w:kern w:val="0"/>
          <w:szCs w:val="21"/>
        </w:rPr>
        <w:t>11</w:t>
      </w:r>
      <w:r w:rsidRPr="00130522">
        <w:rPr>
          <w:rFonts w:hint="eastAsia"/>
          <w:kern w:val="0"/>
          <w:szCs w:val="21"/>
        </w:rPr>
        <w:t>篇，拥有</w:t>
      </w:r>
      <w:r w:rsidR="00130522">
        <w:rPr>
          <w:rFonts w:hint="eastAsia"/>
          <w:kern w:val="0"/>
          <w:szCs w:val="21"/>
        </w:rPr>
        <w:t>25</w:t>
      </w:r>
      <w:r w:rsidRPr="00130522">
        <w:rPr>
          <w:rFonts w:hint="eastAsia"/>
          <w:kern w:val="0"/>
          <w:szCs w:val="21"/>
        </w:rPr>
        <w:t>项知识产权，研制开发的</w:t>
      </w:r>
      <w:r w:rsidRPr="00130522">
        <w:rPr>
          <w:rFonts w:hint="eastAsia"/>
          <w:kern w:val="0"/>
          <w:szCs w:val="21"/>
        </w:rPr>
        <w:t>5</w:t>
      </w:r>
      <w:r w:rsidRPr="00130522">
        <w:rPr>
          <w:rFonts w:hint="eastAsia"/>
          <w:kern w:val="0"/>
          <w:szCs w:val="21"/>
        </w:rPr>
        <w:t>支产品已成功实现产业化，取得了显著的经济与社会效益。</w:t>
      </w:r>
      <w:r w:rsidRPr="00130522">
        <w:rPr>
          <w:rFonts w:hint="eastAsia"/>
          <w:kern w:val="0"/>
          <w:szCs w:val="21"/>
        </w:rPr>
        <w:t xml:space="preserve"> </w:t>
      </w:r>
    </w:p>
    <w:p w:rsidR="0053230E" w:rsidRPr="00130522" w:rsidRDefault="0053230E" w:rsidP="00130522">
      <w:pPr>
        <w:autoSpaceDE w:val="0"/>
        <w:autoSpaceDN w:val="0"/>
        <w:adjustRightInd w:val="0"/>
        <w:spacing w:line="360" w:lineRule="auto"/>
        <w:ind w:firstLineChars="200" w:firstLine="420"/>
        <w:jc w:val="left"/>
        <w:rPr>
          <w:kern w:val="0"/>
          <w:szCs w:val="21"/>
        </w:rPr>
      </w:pPr>
      <w:r w:rsidRPr="00130522">
        <w:rPr>
          <w:rFonts w:hint="eastAsia"/>
          <w:kern w:val="0"/>
          <w:szCs w:val="21"/>
        </w:rPr>
        <w:t>（</w:t>
      </w:r>
      <w:r w:rsidRPr="00130522">
        <w:rPr>
          <w:rFonts w:hint="eastAsia"/>
          <w:kern w:val="0"/>
          <w:szCs w:val="21"/>
        </w:rPr>
        <w:t>1</w:t>
      </w:r>
      <w:r w:rsidRPr="00130522">
        <w:rPr>
          <w:rFonts w:hint="eastAsia"/>
          <w:kern w:val="0"/>
          <w:szCs w:val="21"/>
        </w:rPr>
        <w:t>）纳米</w:t>
      </w:r>
      <w:r w:rsidRPr="00130522">
        <w:rPr>
          <w:rFonts w:hint="eastAsia"/>
          <w:kern w:val="0"/>
          <w:szCs w:val="21"/>
        </w:rPr>
        <w:t>ZnO</w:t>
      </w:r>
      <w:r w:rsidRPr="00130522">
        <w:rPr>
          <w:rFonts w:hint="eastAsia"/>
          <w:kern w:val="0"/>
          <w:szCs w:val="21"/>
        </w:rPr>
        <w:t>微结构调控及表面改性技术</w:t>
      </w:r>
      <w:r w:rsidRPr="00130522">
        <w:rPr>
          <w:rFonts w:hint="eastAsia"/>
          <w:kern w:val="0"/>
          <w:szCs w:val="21"/>
        </w:rPr>
        <w:t xml:space="preserve"> </w:t>
      </w:r>
    </w:p>
    <w:p w:rsidR="0053230E" w:rsidRPr="00130522" w:rsidRDefault="0053230E" w:rsidP="00130522">
      <w:pPr>
        <w:autoSpaceDE w:val="0"/>
        <w:autoSpaceDN w:val="0"/>
        <w:adjustRightInd w:val="0"/>
        <w:spacing w:line="360" w:lineRule="auto"/>
        <w:ind w:firstLineChars="200" w:firstLine="420"/>
        <w:jc w:val="left"/>
        <w:rPr>
          <w:kern w:val="0"/>
          <w:szCs w:val="21"/>
        </w:rPr>
      </w:pPr>
      <w:r w:rsidRPr="00130522">
        <w:rPr>
          <w:rFonts w:hint="eastAsia"/>
          <w:kern w:val="0"/>
          <w:szCs w:val="21"/>
        </w:rPr>
        <w:t>以硝酸锌和氢氧化钠等为主要原料，通过组成设计和工艺控制，发明了微波水热法等可控制备不同形貌和结构实心纳米</w:t>
      </w:r>
      <w:r w:rsidRPr="00130522">
        <w:rPr>
          <w:rFonts w:hint="eastAsia"/>
          <w:kern w:val="0"/>
          <w:szCs w:val="21"/>
        </w:rPr>
        <w:t>ZnO</w:t>
      </w:r>
      <w:r w:rsidRPr="00130522">
        <w:rPr>
          <w:rFonts w:hint="eastAsia"/>
          <w:kern w:val="0"/>
          <w:szCs w:val="21"/>
        </w:rPr>
        <w:t>及中空纳米</w:t>
      </w:r>
      <w:r w:rsidRPr="00130522">
        <w:rPr>
          <w:rFonts w:hint="eastAsia"/>
          <w:kern w:val="0"/>
          <w:szCs w:val="21"/>
        </w:rPr>
        <w:t>ZnO</w:t>
      </w:r>
      <w:r w:rsidRPr="00130522">
        <w:rPr>
          <w:rFonts w:hint="eastAsia"/>
          <w:kern w:val="0"/>
          <w:szCs w:val="21"/>
        </w:rPr>
        <w:t>、系列粒径球形纳米</w:t>
      </w:r>
      <w:r w:rsidRPr="00130522">
        <w:rPr>
          <w:rFonts w:hint="eastAsia"/>
          <w:kern w:val="0"/>
          <w:szCs w:val="21"/>
        </w:rPr>
        <w:t xml:space="preserve"> ZnO</w:t>
      </w:r>
      <w:r w:rsidRPr="00130522">
        <w:rPr>
          <w:rFonts w:hint="eastAsia"/>
          <w:kern w:val="0"/>
          <w:szCs w:val="21"/>
        </w:rPr>
        <w:t>、</w:t>
      </w:r>
      <w:r w:rsidRPr="00130522">
        <w:rPr>
          <w:rFonts w:hint="eastAsia"/>
          <w:kern w:val="0"/>
          <w:szCs w:val="21"/>
        </w:rPr>
        <w:t>Ce/Fe/Sm</w:t>
      </w:r>
      <w:r w:rsidRPr="00130522">
        <w:rPr>
          <w:rFonts w:hint="eastAsia"/>
          <w:kern w:val="0"/>
          <w:szCs w:val="21"/>
        </w:rPr>
        <w:t>掺杂花状纳米</w:t>
      </w:r>
      <w:r w:rsidRPr="00130522">
        <w:rPr>
          <w:rFonts w:hint="eastAsia"/>
          <w:kern w:val="0"/>
          <w:szCs w:val="21"/>
        </w:rPr>
        <w:t>ZnO</w:t>
      </w:r>
      <w:r w:rsidRPr="00130522">
        <w:rPr>
          <w:rFonts w:hint="eastAsia"/>
          <w:kern w:val="0"/>
          <w:szCs w:val="21"/>
        </w:rPr>
        <w:t>的技术，探究了不同形貌及结构实心纳米</w:t>
      </w:r>
      <w:r w:rsidRPr="00130522">
        <w:rPr>
          <w:rFonts w:hint="eastAsia"/>
          <w:kern w:val="0"/>
          <w:szCs w:val="21"/>
        </w:rPr>
        <w:t>ZnO</w:t>
      </w:r>
      <w:r w:rsidRPr="00130522">
        <w:rPr>
          <w:rFonts w:hint="eastAsia"/>
          <w:kern w:val="0"/>
          <w:szCs w:val="21"/>
        </w:rPr>
        <w:t>和中空纳米</w:t>
      </w:r>
      <w:r w:rsidRPr="00130522">
        <w:rPr>
          <w:rFonts w:hint="eastAsia"/>
          <w:kern w:val="0"/>
          <w:szCs w:val="21"/>
        </w:rPr>
        <w:t>ZnO</w:t>
      </w:r>
      <w:r w:rsidRPr="00130522">
        <w:rPr>
          <w:rFonts w:hint="eastAsia"/>
          <w:kern w:val="0"/>
          <w:szCs w:val="21"/>
        </w:rPr>
        <w:t>的生长机理；并采用水溶性高</w:t>
      </w:r>
      <w:r w:rsidRPr="00130522">
        <w:rPr>
          <w:rFonts w:hint="eastAsia"/>
          <w:kern w:val="0"/>
          <w:szCs w:val="21"/>
        </w:rPr>
        <w:lastRenderedPageBreak/>
        <w:t>分子</w:t>
      </w:r>
      <w:r w:rsidRPr="00130522">
        <w:rPr>
          <w:rFonts w:hint="eastAsia"/>
          <w:kern w:val="0"/>
          <w:szCs w:val="21"/>
        </w:rPr>
        <w:t xml:space="preserve"> PA30</w:t>
      </w:r>
      <w:r w:rsidRPr="00130522">
        <w:rPr>
          <w:rFonts w:hint="eastAsia"/>
          <w:kern w:val="0"/>
          <w:szCs w:val="21"/>
        </w:rPr>
        <w:t>，结合超声波处理技术对纳米</w:t>
      </w:r>
      <w:r w:rsidRPr="00130522">
        <w:rPr>
          <w:rFonts w:hint="eastAsia"/>
          <w:kern w:val="0"/>
          <w:szCs w:val="21"/>
        </w:rPr>
        <w:t>ZnO</w:t>
      </w:r>
      <w:r w:rsidRPr="00130522">
        <w:rPr>
          <w:rFonts w:hint="eastAsia"/>
          <w:kern w:val="0"/>
          <w:szCs w:val="21"/>
        </w:rPr>
        <w:t>进行表面修饰，实现了纳米</w:t>
      </w:r>
      <w:r w:rsidRPr="00130522">
        <w:rPr>
          <w:rFonts w:hint="eastAsia"/>
          <w:kern w:val="0"/>
          <w:szCs w:val="21"/>
        </w:rPr>
        <w:t>ZnO</w:t>
      </w:r>
      <w:r w:rsidRPr="00130522">
        <w:rPr>
          <w:rFonts w:hint="eastAsia"/>
          <w:kern w:val="0"/>
          <w:szCs w:val="21"/>
        </w:rPr>
        <w:t>的多机制协调表面改性。</w:t>
      </w:r>
      <w:r w:rsidRPr="00130522">
        <w:rPr>
          <w:rFonts w:hint="eastAsia"/>
          <w:kern w:val="0"/>
          <w:szCs w:val="21"/>
        </w:rPr>
        <w:t xml:space="preserve"> </w:t>
      </w:r>
    </w:p>
    <w:p w:rsidR="0053230E" w:rsidRPr="00130522" w:rsidRDefault="0053230E" w:rsidP="00130522">
      <w:pPr>
        <w:autoSpaceDE w:val="0"/>
        <w:autoSpaceDN w:val="0"/>
        <w:adjustRightInd w:val="0"/>
        <w:spacing w:line="360" w:lineRule="auto"/>
        <w:ind w:firstLineChars="200" w:firstLine="420"/>
        <w:jc w:val="left"/>
        <w:rPr>
          <w:kern w:val="0"/>
          <w:szCs w:val="21"/>
        </w:rPr>
      </w:pPr>
      <w:r w:rsidRPr="00130522">
        <w:rPr>
          <w:rFonts w:hint="eastAsia"/>
          <w:kern w:val="0"/>
          <w:szCs w:val="21"/>
        </w:rPr>
        <w:t>（</w:t>
      </w:r>
      <w:r w:rsidRPr="00130522">
        <w:rPr>
          <w:rFonts w:hint="eastAsia"/>
          <w:kern w:val="0"/>
          <w:szCs w:val="21"/>
        </w:rPr>
        <w:t>2</w:t>
      </w:r>
      <w:r w:rsidRPr="00130522">
        <w:rPr>
          <w:rFonts w:hint="eastAsia"/>
          <w:kern w:val="0"/>
          <w:szCs w:val="21"/>
        </w:rPr>
        <w:t>）皮革涂饰用功能型纳米复合薄膜的制备技术与作用机制</w:t>
      </w:r>
      <w:r w:rsidRPr="00130522">
        <w:rPr>
          <w:rFonts w:hint="eastAsia"/>
          <w:kern w:val="0"/>
          <w:szCs w:val="21"/>
        </w:rPr>
        <w:t xml:space="preserve"> </w:t>
      </w:r>
    </w:p>
    <w:p w:rsidR="0053230E" w:rsidRPr="00130522" w:rsidRDefault="00130522" w:rsidP="00130522">
      <w:pPr>
        <w:autoSpaceDE w:val="0"/>
        <w:autoSpaceDN w:val="0"/>
        <w:adjustRightInd w:val="0"/>
        <w:spacing w:line="360" w:lineRule="auto"/>
        <w:ind w:firstLineChars="200" w:firstLine="420"/>
        <w:jc w:val="left"/>
        <w:rPr>
          <w:kern w:val="0"/>
          <w:szCs w:val="21"/>
        </w:rPr>
      </w:pPr>
      <w:r>
        <w:rPr>
          <w:rFonts w:hint="eastAsia"/>
          <w:kern w:val="0"/>
          <w:szCs w:val="21"/>
        </w:rPr>
        <w:t xml:space="preserve"> </w:t>
      </w:r>
      <w:r w:rsidR="0053230E" w:rsidRPr="00130522">
        <w:rPr>
          <w:rFonts w:hint="eastAsia"/>
          <w:kern w:val="0"/>
          <w:szCs w:val="21"/>
        </w:rPr>
        <w:t>基于纳米</w:t>
      </w:r>
      <w:r w:rsidR="0053230E" w:rsidRPr="00130522">
        <w:rPr>
          <w:rFonts w:hint="eastAsia"/>
          <w:kern w:val="0"/>
          <w:szCs w:val="21"/>
        </w:rPr>
        <w:t>ZnO</w:t>
      </w:r>
      <w:r w:rsidR="0053230E" w:rsidRPr="00130522">
        <w:rPr>
          <w:rFonts w:hint="eastAsia"/>
          <w:kern w:val="0"/>
          <w:szCs w:val="21"/>
        </w:rPr>
        <w:t>微结构调控及表面改性技术，发明了皮革涂饰用抗菌型氧化锌基纳米复合薄膜和防水透湿型氧化锌基纳米复合薄膜的关键制备技术。建立了实心纳米</w:t>
      </w:r>
      <w:r w:rsidR="0053230E" w:rsidRPr="00130522">
        <w:rPr>
          <w:rFonts w:hint="eastAsia"/>
          <w:kern w:val="0"/>
          <w:szCs w:val="21"/>
        </w:rPr>
        <w:t>ZnO</w:t>
      </w:r>
      <w:r w:rsidR="0053230E" w:rsidRPr="00130522">
        <w:rPr>
          <w:rFonts w:hint="eastAsia"/>
          <w:kern w:val="0"/>
          <w:szCs w:val="21"/>
        </w:rPr>
        <w:t>及中空纳米</w:t>
      </w:r>
      <w:r w:rsidR="0053230E" w:rsidRPr="00130522">
        <w:rPr>
          <w:rFonts w:hint="eastAsia"/>
          <w:kern w:val="0"/>
          <w:szCs w:val="21"/>
        </w:rPr>
        <w:t>ZnO</w:t>
      </w:r>
      <w:r w:rsidR="0053230E" w:rsidRPr="00130522">
        <w:rPr>
          <w:rFonts w:hint="eastAsia"/>
          <w:kern w:val="0"/>
          <w:szCs w:val="21"/>
        </w:rPr>
        <w:t>形貌、尺寸对复合薄膜性能的影响关系，揭示了氧化锌基纳米复合薄膜的抗菌机理和防水透湿机理。</w:t>
      </w:r>
    </w:p>
    <w:p w:rsidR="0053230E" w:rsidRPr="00130522" w:rsidRDefault="0053230E" w:rsidP="00130522">
      <w:pPr>
        <w:autoSpaceDE w:val="0"/>
        <w:autoSpaceDN w:val="0"/>
        <w:adjustRightInd w:val="0"/>
        <w:spacing w:line="360" w:lineRule="auto"/>
        <w:ind w:firstLineChars="200" w:firstLine="420"/>
        <w:jc w:val="left"/>
        <w:rPr>
          <w:kern w:val="0"/>
          <w:szCs w:val="21"/>
        </w:rPr>
      </w:pPr>
      <w:r w:rsidRPr="00130522">
        <w:rPr>
          <w:rFonts w:hint="eastAsia"/>
          <w:kern w:val="0"/>
          <w:szCs w:val="21"/>
        </w:rPr>
        <w:t>（</w:t>
      </w:r>
      <w:r w:rsidRPr="00130522">
        <w:rPr>
          <w:rFonts w:hint="eastAsia"/>
          <w:kern w:val="0"/>
          <w:szCs w:val="21"/>
        </w:rPr>
        <w:t>3</w:t>
      </w:r>
      <w:r w:rsidRPr="00130522">
        <w:rPr>
          <w:rFonts w:hint="eastAsia"/>
          <w:kern w:val="0"/>
          <w:szCs w:val="21"/>
        </w:rPr>
        <w:t>）皮革纤维改性用功能型纳米复合油膜的制备技术与作用机制</w:t>
      </w:r>
    </w:p>
    <w:p w:rsidR="0053230E" w:rsidRPr="00130522" w:rsidRDefault="0053230E" w:rsidP="00130522">
      <w:pPr>
        <w:autoSpaceDE w:val="0"/>
        <w:autoSpaceDN w:val="0"/>
        <w:adjustRightInd w:val="0"/>
        <w:spacing w:line="360" w:lineRule="auto"/>
        <w:ind w:firstLineChars="200" w:firstLine="420"/>
        <w:jc w:val="left"/>
        <w:rPr>
          <w:kern w:val="0"/>
          <w:szCs w:val="21"/>
        </w:rPr>
      </w:pPr>
      <w:r w:rsidRPr="00130522">
        <w:rPr>
          <w:rFonts w:hint="eastAsia"/>
          <w:kern w:val="0"/>
          <w:szCs w:val="21"/>
        </w:rPr>
        <w:t>以植物油和</w:t>
      </w:r>
      <w:r w:rsidRPr="00130522">
        <w:rPr>
          <w:rFonts w:hint="eastAsia"/>
          <w:kern w:val="0"/>
          <w:szCs w:val="21"/>
        </w:rPr>
        <w:t>MMT</w:t>
      </w:r>
      <w:r w:rsidRPr="00130522">
        <w:rPr>
          <w:rFonts w:hint="eastAsia"/>
          <w:kern w:val="0"/>
          <w:szCs w:val="21"/>
        </w:rPr>
        <w:t>、</w:t>
      </w:r>
      <w:r w:rsidRPr="00130522">
        <w:rPr>
          <w:rFonts w:hint="eastAsia"/>
          <w:kern w:val="0"/>
          <w:szCs w:val="21"/>
        </w:rPr>
        <w:t>TiO</w:t>
      </w:r>
      <w:r w:rsidRPr="00130522">
        <w:rPr>
          <w:rFonts w:hint="eastAsia"/>
          <w:kern w:val="0"/>
          <w:szCs w:val="21"/>
          <w:vertAlign w:val="subscript"/>
        </w:rPr>
        <w:t>2</w:t>
      </w:r>
      <w:r w:rsidRPr="00130522">
        <w:rPr>
          <w:rFonts w:hint="eastAsia"/>
          <w:kern w:val="0"/>
          <w:szCs w:val="21"/>
        </w:rPr>
        <w:t>-ZnO</w:t>
      </w:r>
      <w:r w:rsidRPr="00130522">
        <w:rPr>
          <w:rFonts w:hint="eastAsia"/>
          <w:kern w:val="0"/>
          <w:szCs w:val="21"/>
        </w:rPr>
        <w:t>等纳米粒子为主要原料，发明了皮革纤维改性用阻燃型纳米复合油膜和耐黄变型纳米复合油膜的关键制备技术。建立了</w:t>
      </w:r>
      <w:r w:rsidRPr="00130522">
        <w:rPr>
          <w:rFonts w:hint="eastAsia"/>
          <w:kern w:val="0"/>
          <w:szCs w:val="21"/>
        </w:rPr>
        <w:t>MMT</w:t>
      </w:r>
      <w:r w:rsidRPr="00130522">
        <w:rPr>
          <w:rFonts w:hint="eastAsia"/>
          <w:kern w:val="0"/>
          <w:szCs w:val="21"/>
        </w:rPr>
        <w:t>种类、用量、</w:t>
      </w:r>
      <w:r w:rsidRPr="00130522">
        <w:rPr>
          <w:rFonts w:hint="eastAsia"/>
          <w:kern w:val="0"/>
          <w:szCs w:val="21"/>
        </w:rPr>
        <w:t>TiO</w:t>
      </w:r>
      <w:r w:rsidRPr="00130522">
        <w:rPr>
          <w:rFonts w:hint="eastAsia"/>
          <w:kern w:val="0"/>
          <w:szCs w:val="21"/>
          <w:vertAlign w:val="subscript"/>
        </w:rPr>
        <w:t>2</w:t>
      </w:r>
      <w:r w:rsidRPr="00130522">
        <w:rPr>
          <w:rFonts w:hint="eastAsia"/>
          <w:kern w:val="0"/>
          <w:szCs w:val="21"/>
        </w:rPr>
        <w:t>-ZnO</w:t>
      </w:r>
      <w:r w:rsidRPr="00130522">
        <w:rPr>
          <w:rFonts w:hint="eastAsia"/>
          <w:kern w:val="0"/>
          <w:szCs w:val="21"/>
        </w:rPr>
        <w:t>用量等对纳米复合油膜性能的影响关系，揭示了纳米复合油膜的阻燃机理和耐黄变机理。</w:t>
      </w:r>
    </w:p>
    <w:p w:rsidR="0053230E" w:rsidRPr="00130522" w:rsidRDefault="0053230E" w:rsidP="00130522">
      <w:pPr>
        <w:autoSpaceDE w:val="0"/>
        <w:autoSpaceDN w:val="0"/>
        <w:adjustRightInd w:val="0"/>
        <w:spacing w:line="360" w:lineRule="auto"/>
        <w:ind w:firstLineChars="200" w:firstLine="420"/>
        <w:jc w:val="left"/>
        <w:rPr>
          <w:kern w:val="0"/>
          <w:szCs w:val="21"/>
        </w:rPr>
      </w:pPr>
      <w:r w:rsidRPr="00130522">
        <w:rPr>
          <w:rFonts w:hint="eastAsia"/>
          <w:kern w:val="0"/>
          <w:szCs w:val="21"/>
        </w:rPr>
        <w:t>（</w:t>
      </w:r>
      <w:r w:rsidRPr="00130522">
        <w:rPr>
          <w:rFonts w:hint="eastAsia"/>
          <w:kern w:val="0"/>
          <w:szCs w:val="21"/>
        </w:rPr>
        <w:t>4</w:t>
      </w:r>
      <w:r w:rsidRPr="00130522">
        <w:rPr>
          <w:rFonts w:hint="eastAsia"/>
          <w:kern w:val="0"/>
          <w:szCs w:val="21"/>
        </w:rPr>
        <w:t>）金属基材表面纳米</w:t>
      </w:r>
      <w:r w:rsidRPr="00130522">
        <w:rPr>
          <w:rFonts w:hint="eastAsia"/>
          <w:kern w:val="0"/>
          <w:szCs w:val="21"/>
        </w:rPr>
        <w:t>Ag</w:t>
      </w:r>
      <w:r w:rsidRPr="00130522">
        <w:rPr>
          <w:rFonts w:hint="eastAsia"/>
          <w:kern w:val="0"/>
          <w:szCs w:val="21"/>
        </w:rPr>
        <w:t>膜陷阱结构的构筑技术及微放电抑制机理</w:t>
      </w:r>
    </w:p>
    <w:p w:rsidR="0053230E" w:rsidRPr="00130522" w:rsidRDefault="0053230E" w:rsidP="00130522">
      <w:pPr>
        <w:autoSpaceDE w:val="0"/>
        <w:autoSpaceDN w:val="0"/>
        <w:adjustRightInd w:val="0"/>
        <w:spacing w:line="360" w:lineRule="auto"/>
        <w:ind w:firstLineChars="200" w:firstLine="420"/>
        <w:jc w:val="left"/>
        <w:rPr>
          <w:kern w:val="0"/>
          <w:szCs w:val="21"/>
        </w:rPr>
      </w:pPr>
      <w:r w:rsidRPr="00130522">
        <w:rPr>
          <w:rFonts w:hint="eastAsia"/>
          <w:kern w:val="0"/>
          <w:szCs w:val="21"/>
        </w:rPr>
        <w:t>基于纳米</w:t>
      </w:r>
      <w:r w:rsidRPr="00130522">
        <w:rPr>
          <w:rFonts w:hint="eastAsia"/>
          <w:kern w:val="0"/>
          <w:szCs w:val="21"/>
        </w:rPr>
        <w:t>ZnO</w:t>
      </w:r>
      <w:r w:rsidRPr="00130522">
        <w:rPr>
          <w:rFonts w:hint="eastAsia"/>
          <w:kern w:val="0"/>
          <w:szCs w:val="21"/>
        </w:rPr>
        <w:t>的微结构调控技术，发明了金属基材表面纳米</w:t>
      </w:r>
      <w:r w:rsidRPr="00130522">
        <w:rPr>
          <w:rFonts w:hint="eastAsia"/>
          <w:kern w:val="0"/>
          <w:szCs w:val="21"/>
        </w:rPr>
        <w:t>Ag</w:t>
      </w:r>
      <w:r w:rsidRPr="00130522">
        <w:rPr>
          <w:rFonts w:hint="eastAsia"/>
          <w:kern w:val="0"/>
          <w:szCs w:val="21"/>
        </w:rPr>
        <w:t>膜陷阱结构的构筑技术，在金属基材表面生长</w:t>
      </w:r>
      <w:r w:rsidRPr="00130522">
        <w:rPr>
          <w:rFonts w:hint="eastAsia"/>
          <w:kern w:val="0"/>
          <w:szCs w:val="21"/>
        </w:rPr>
        <w:t>ZnO</w:t>
      </w:r>
      <w:r w:rsidRPr="00130522">
        <w:rPr>
          <w:rFonts w:hint="eastAsia"/>
          <w:kern w:val="0"/>
          <w:szCs w:val="21"/>
        </w:rPr>
        <w:t>纳米阵列，并以此为模板电化学镀银，最终通过刻蚀在金属基材表面构筑纳米</w:t>
      </w:r>
      <w:r w:rsidRPr="00130522">
        <w:rPr>
          <w:rFonts w:hint="eastAsia"/>
          <w:kern w:val="0"/>
          <w:szCs w:val="21"/>
        </w:rPr>
        <w:t>Ag</w:t>
      </w:r>
      <w:r w:rsidRPr="00130522">
        <w:rPr>
          <w:rFonts w:hint="eastAsia"/>
          <w:kern w:val="0"/>
          <w:szCs w:val="21"/>
        </w:rPr>
        <w:t>膜陷阱结构，在不破坏航天部件自身结构以及不妨碍部件使用性能的基础上，利用所构筑的纳米</w:t>
      </w:r>
      <w:r w:rsidRPr="00130522">
        <w:rPr>
          <w:rFonts w:hint="eastAsia"/>
          <w:kern w:val="0"/>
          <w:szCs w:val="21"/>
        </w:rPr>
        <w:t>Ag</w:t>
      </w:r>
      <w:r w:rsidRPr="00130522">
        <w:rPr>
          <w:rFonts w:hint="eastAsia"/>
          <w:kern w:val="0"/>
          <w:szCs w:val="21"/>
        </w:rPr>
        <w:t>膜陷阱结构成功高效地捕获和吸收二次电子。</w:t>
      </w:r>
      <w:r w:rsidRPr="00130522">
        <w:rPr>
          <w:rFonts w:hint="eastAsia"/>
          <w:kern w:val="0"/>
          <w:szCs w:val="21"/>
        </w:rPr>
        <w:t xml:space="preserve"> </w:t>
      </w:r>
    </w:p>
    <w:p w:rsidR="0053230E" w:rsidRPr="00130522" w:rsidRDefault="0053230E" w:rsidP="00130522">
      <w:pPr>
        <w:autoSpaceDE w:val="0"/>
        <w:autoSpaceDN w:val="0"/>
        <w:adjustRightInd w:val="0"/>
        <w:spacing w:line="360" w:lineRule="auto"/>
        <w:ind w:firstLineChars="200" w:firstLine="420"/>
        <w:jc w:val="left"/>
        <w:rPr>
          <w:kern w:val="0"/>
          <w:szCs w:val="21"/>
        </w:rPr>
      </w:pPr>
      <w:r w:rsidRPr="00130522">
        <w:rPr>
          <w:rFonts w:hint="eastAsia"/>
          <w:kern w:val="0"/>
          <w:szCs w:val="21"/>
        </w:rPr>
        <w:t>本项目开发的皮革涂饰用功能型氧化锌基纳米复合薄膜技术指标超过了国外同类产品，已经</w:t>
      </w:r>
      <w:r w:rsidR="001D4096">
        <w:rPr>
          <w:rFonts w:hint="eastAsia"/>
          <w:kern w:val="0"/>
          <w:szCs w:val="21"/>
        </w:rPr>
        <w:t>在两家企业</w:t>
      </w:r>
      <w:r w:rsidRPr="00130522">
        <w:rPr>
          <w:rFonts w:hint="eastAsia"/>
          <w:kern w:val="0"/>
          <w:szCs w:val="21"/>
        </w:rPr>
        <w:t>成功应用；扩展研发的油田堵水用薄膜已在陕西</w:t>
      </w:r>
      <w:r w:rsidRPr="00130522">
        <w:rPr>
          <w:rFonts w:hint="eastAsia"/>
          <w:kern w:val="0"/>
          <w:szCs w:val="21"/>
        </w:rPr>
        <w:t>3</w:t>
      </w:r>
      <w:r w:rsidRPr="00130522">
        <w:rPr>
          <w:rFonts w:hint="eastAsia"/>
          <w:kern w:val="0"/>
          <w:szCs w:val="21"/>
        </w:rPr>
        <w:t>家企业进行生产和应用；开发的皮革纤维改性用功能型纳米复合油膜综合性能优异，功能性突出，已在多家企业投产并应用，创造了显著的经济效益和社会效益，为行业进步提供了产品和技术支撑。研制的金属基材表面纳米</w:t>
      </w:r>
      <w:r w:rsidRPr="00130522">
        <w:rPr>
          <w:rFonts w:hint="eastAsia"/>
          <w:kern w:val="0"/>
          <w:szCs w:val="21"/>
        </w:rPr>
        <w:t>Ag</w:t>
      </w:r>
      <w:r w:rsidRPr="00130522">
        <w:rPr>
          <w:rFonts w:hint="eastAsia"/>
          <w:kern w:val="0"/>
          <w:szCs w:val="21"/>
        </w:rPr>
        <w:t>膜陷阱结构的构筑技术可有效抑制航天器件的微放电效应，有望应用于航天领域。</w:t>
      </w:r>
    </w:p>
    <w:p w:rsidR="0053230E" w:rsidRPr="006E4ADF" w:rsidRDefault="0053230E" w:rsidP="0053230E">
      <w:pPr>
        <w:widowControl/>
        <w:jc w:val="left"/>
        <w:rPr>
          <w:rFonts w:ascii="宋体" w:hAnsi="宋体" w:cs="Courier"/>
          <w:b/>
          <w:color w:val="000000"/>
          <w:kern w:val="0"/>
          <w:sz w:val="28"/>
          <w:szCs w:val="28"/>
        </w:rPr>
      </w:pPr>
      <w:r w:rsidRPr="006030CB">
        <w:rPr>
          <w:rFonts w:hint="eastAsia"/>
          <w:b/>
          <w:sz w:val="24"/>
        </w:rPr>
        <w:t>八、</w:t>
      </w:r>
      <w:r>
        <w:rPr>
          <w:rFonts w:hint="eastAsia"/>
          <w:b/>
          <w:sz w:val="24"/>
        </w:rPr>
        <w:t>主要</w:t>
      </w:r>
      <w:r w:rsidRPr="006030CB">
        <w:rPr>
          <w:rFonts w:hint="eastAsia"/>
          <w:b/>
          <w:sz w:val="24"/>
        </w:rPr>
        <w:t>论文专著目录</w:t>
      </w:r>
      <w:r>
        <w:rPr>
          <w:rFonts w:hint="eastAsia"/>
          <w:b/>
          <w:sz w:val="24"/>
        </w:rPr>
        <w:t>（限</w:t>
      </w:r>
      <w:r>
        <w:rPr>
          <w:rFonts w:hint="eastAsia"/>
          <w:b/>
          <w:sz w:val="24"/>
        </w:rPr>
        <w:t>20</w:t>
      </w:r>
      <w:r>
        <w:rPr>
          <w:rFonts w:hint="eastAsia"/>
          <w:b/>
          <w:sz w:val="24"/>
        </w:rPr>
        <w:t>条）</w:t>
      </w:r>
    </w:p>
    <w:p w:rsidR="0053230E" w:rsidRPr="003B65C7" w:rsidRDefault="0053230E">
      <w:pPr>
        <w:sectPr w:rsidR="0053230E" w:rsidRPr="003B65C7" w:rsidSect="001B1889">
          <w:headerReference w:type="default" r:id="rId8"/>
          <w:footerReference w:type="default" r:id="rId9"/>
          <w:pgSz w:w="11907" w:h="16840"/>
          <w:pgMar w:top="1400" w:right="1400" w:bottom="1400" w:left="1600" w:header="720" w:footer="720" w:gutter="0"/>
          <w:cols w:space="720"/>
        </w:sectPr>
      </w:pPr>
    </w:p>
    <w:p w:rsidR="007842B6" w:rsidRPr="003B65C7" w:rsidRDefault="007842B6" w:rsidP="0053230E">
      <w:pPr>
        <w:pStyle w:val="ab"/>
        <w:ind w:firstLineChars="0" w:firstLine="0"/>
        <w:outlineLvl w:val="1"/>
        <w:rPr>
          <w:rFonts w:ascii="Times New Roman"/>
          <w:b/>
          <w:sz w:val="28"/>
          <w:szCs w:val="28"/>
        </w:rPr>
      </w:pPr>
    </w:p>
    <w:tbl>
      <w:tblPr>
        <w:tblpPr w:leftFromText="180" w:rightFromText="180" w:vertAnchor="text" w:horzAnchor="margin" w:tblpXSpec="center" w:tblpY="270"/>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565"/>
        <w:gridCol w:w="2805"/>
        <w:gridCol w:w="1559"/>
        <w:gridCol w:w="1134"/>
        <w:gridCol w:w="709"/>
        <w:gridCol w:w="1417"/>
        <w:gridCol w:w="709"/>
        <w:gridCol w:w="709"/>
        <w:gridCol w:w="708"/>
        <w:gridCol w:w="1265"/>
        <w:gridCol w:w="796"/>
        <w:gridCol w:w="796"/>
        <w:gridCol w:w="1084"/>
      </w:tblGrid>
      <w:tr w:rsidR="0053230E" w:rsidRPr="003B65C7" w:rsidTr="0053230E">
        <w:trPr>
          <w:trHeight w:val="567"/>
          <w:jc w:val="center"/>
        </w:trPr>
        <w:tc>
          <w:tcPr>
            <w:tcW w:w="565" w:type="dxa"/>
            <w:vAlign w:val="center"/>
          </w:tcPr>
          <w:p w:rsidR="0053230E" w:rsidRPr="003B65C7" w:rsidRDefault="0053230E" w:rsidP="00C74D95">
            <w:pPr>
              <w:pStyle w:val="ab"/>
              <w:adjustRightInd w:val="0"/>
              <w:spacing w:after="50" w:line="240" w:lineRule="auto"/>
              <w:ind w:firstLineChars="0" w:firstLine="0"/>
              <w:jc w:val="center"/>
              <w:outlineLvl w:val="1"/>
              <w:rPr>
                <w:rFonts w:ascii="Times New Roman"/>
                <w:kern w:val="2"/>
                <w:sz w:val="21"/>
                <w:szCs w:val="21"/>
              </w:rPr>
            </w:pPr>
            <w:r w:rsidRPr="003B65C7">
              <w:rPr>
                <w:rFonts w:ascii="Times New Roman"/>
                <w:kern w:val="2"/>
                <w:sz w:val="21"/>
                <w:szCs w:val="21"/>
              </w:rPr>
              <w:t>序号</w:t>
            </w:r>
          </w:p>
        </w:tc>
        <w:tc>
          <w:tcPr>
            <w:tcW w:w="2805" w:type="dxa"/>
            <w:vAlign w:val="center"/>
          </w:tcPr>
          <w:p w:rsidR="0053230E" w:rsidRPr="003B65C7" w:rsidRDefault="0053230E" w:rsidP="00C74D95">
            <w:pPr>
              <w:pStyle w:val="ab"/>
              <w:adjustRightInd w:val="0"/>
              <w:spacing w:after="50" w:line="240" w:lineRule="auto"/>
              <w:ind w:firstLineChars="0" w:firstLine="0"/>
              <w:jc w:val="center"/>
              <w:outlineLvl w:val="1"/>
              <w:rPr>
                <w:rFonts w:ascii="Times New Roman"/>
                <w:kern w:val="2"/>
                <w:sz w:val="21"/>
                <w:szCs w:val="21"/>
              </w:rPr>
            </w:pPr>
            <w:r w:rsidRPr="003B65C7">
              <w:rPr>
                <w:rFonts w:ascii="Times New Roman"/>
                <w:kern w:val="2"/>
                <w:sz w:val="21"/>
                <w:szCs w:val="21"/>
              </w:rPr>
              <w:t>论文专著名称</w:t>
            </w:r>
            <w:r w:rsidRPr="003B65C7">
              <w:rPr>
                <w:rFonts w:ascii="Times New Roman"/>
                <w:kern w:val="2"/>
                <w:sz w:val="21"/>
                <w:szCs w:val="21"/>
              </w:rPr>
              <w:t xml:space="preserve"> </w:t>
            </w:r>
          </w:p>
        </w:tc>
        <w:tc>
          <w:tcPr>
            <w:tcW w:w="1559" w:type="dxa"/>
            <w:vAlign w:val="center"/>
          </w:tcPr>
          <w:p w:rsidR="0053230E" w:rsidRPr="003B65C7" w:rsidRDefault="0053230E" w:rsidP="00C74D95">
            <w:pPr>
              <w:pStyle w:val="ab"/>
              <w:adjustRightInd w:val="0"/>
              <w:spacing w:after="50" w:line="240" w:lineRule="auto"/>
              <w:ind w:firstLineChars="0" w:firstLine="0"/>
              <w:outlineLvl w:val="1"/>
              <w:rPr>
                <w:rFonts w:ascii="Times New Roman"/>
                <w:kern w:val="2"/>
                <w:sz w:val="21"/>
                <w:szCs w:val="21"/>
              </w:rPr>
            </w:pPr>
            <w:r w:rsidRPr="003B65C7">
              <w:rPr>
                <w:rFonts w:ascii="Times New Roman"/>
                <w:kern w:val="2"/>
                <w:sz w:val="21"/>
                <w:szCs w:val="21"/>
              </w:rPr>
              <w:t>刊名</w:t>
            </w:r>
          </w:p>
        </w:tc>
        <w:tc>
          <w:tcPr>
            <w:tcW w:w="1134" w:type="dxa"/>
            <w:vAlign w:val="center"/>
          </w:tcPr>
          <w:p w:rsidR="0053230E" w:rsidRPr="003B65C7" w:rsidRDefault="0053230E" w:rsidP="00C74D95">
            <w:pPr>
              <w:pStyle w:val="ab"/>
              <w:adjustRightInd w:val="0"/>
              <w:spacing w:after="50" w:line="240" w:lineRule="auto"/>
              <w:ind w:firstLineChars="0" w:firstLine="0"/>
              <w:outlineLvl w:val="1"/>
              <w:rPr>
                <w:rFonts w:ascii="Times New Roman"/>
                <w:kern w:val="2"/>
                <w:sz w:val="21"/>
                <w:szCs w:val="21"/>
              </w:rPr>
            </w:pPr>
            <w:r w:rsidRPr="003B65C7">
              <w:rPr>
                <w:rFonts w:ascii="Times New Roman"/>
                <w:kern w:val="2"/>
                <w:sz w:val="21"/>
                <w:szCs w:val="21"/>
              </w:rPr>
              <w:t>作者</w:t>
            </w:r>
          </w:p>
        </w:tc>
        <w:tc>
          <w:tcPr>
            <w:tcW w:w="709" w:type="dxa"/>
            <w:vAlign w:val="center"/>
          </w:tcPr>
          <w:p w:rsidR="0053230E" w:rsidRPr="003B65C7" w:rsidRDefault="0053230E" w:rsidP="00C74D95">
            <w:pPr>
              <w:pStyle w:val="ab"/>
              <w:adjustRightInd w:val="0"/>
              <w:spacing w:after="50" w:line="240" w:lineRule="auto"/>
              <w:ind w:firstLineChars="0" w:firstLine="0"/>
              <w:jc w:val="center"/>
              <w:outlineLvl w:val="1"/>
              <w:rPr>
                <w:rFonts w:ascii="Times New Roman"/>
                <w:kern w:val="2"/>
                <w:sz w:val="21"/>
                <w:szCs w:val="21"/>
              </w:rPr>
            </w:pPr>
            <w:r w:rsidRPr="003B65C7">
              <w:rPr>
                <w:rFonts w:ascii="Times New Roman"/>
                <w:kern w:val="2"/>
                <w:sz w:val="21"/>
                <w:szCs w:val="21"/>
              </w:rPr>
              <w:t>影响因子</w:t>
            </w:r>
          </w:p>
        </w:tc>
        <w:tc>
          <w:tcPr>
            <w:tcW w:w="1417" w:type="dxa"/>
            <w:vAlign w:val="center"/>
          </w:tcPr>
          <w:p w:rsidR="0053230E" w:rsidRPr="003B65C7" w:rsidRDefault="0053230E" w:rsidP="00C74D95">
            <w:pPr>
              <w:pStyle w:val="ab"/>
              <w:adjustRightInd w:val="0"/>
              <w:spacing w:after="50" w:line="240" w:lineRule="auto"/>
              <w:ind w:firstLineChars="0" w:firstLine="0"/>
              <w:jc w:val="center"/>
              <w:outlineLvl w:val="1"/>
              <w:rPr>
                <w:rFonts w:ascii="Times New Roman"/>
                <w:kern w:val="2"/>
                <w:sz w:val="21"/>
                <w:szCs w:val="21"/>
              </w:rPr>
            </w:pPr>
            <w:r w:rsidRPr="003B65C7">
              <w:rPr>
                <w:rFonts w:ascii="Times New Roman"/>
                <w:kern w:val="2"/>
                <w:sz w:val="21"/>
                <w:szCs w:val="21"/>
              </w:rPr>
              <w:t>年卷页码（</w:t>
            </w:r>
            <w:r w:rsidRPr="003B65C7">
              <w:rPr>
                <w:rFonts w:ascii="Times New Roman"/>
                <w:kern w:val="2"/>
                <w:sz w:val="21"/>
                <w:szCs w:val="21"/>
              </w:rPr>
              <w:t>xx</w:t>
            </w:r>
            <w:r w:rsidRPr="003B65C7">
              <w:rPr>
                <w:rFonts w:ascii="Times New Roman"/>
                <w:kern w:val="2"/>
                <w:sz w:val="21"/>
                <w:szCs w:val="21"/>
              </w:rPr>
              <w:t>年</w:t>
            </w:r>
            <w:r w:rsidRPr="003B65C7">
              <w:rPr>
                <w:rFonts w:ascii="Times New Roman"/>
                <w:kern w:val="2"/>
                <w:sz w:val="21"/>
                <w:szCs w:val="21"/>
              </w:rPr>
              <w:t>xx</w:t>
            </w:r>
            <w:r w:rsidRPr="003B65C7">
              <w:rPr>
                <w:rFonts w:ascii="Times New Roman"/>
                <w:kern w:val="2"/>
                <w:sz w:val="21"/>
                <w:szCs w:val="21"/>
              </w:rPr>
              <w:t>卷</w:t>
            </w:r>
            <w:r w:rsidRPr="003B65C7">
              <w:rPr>
                <w:rFonts w:ascii="Times New Roman"/>
                <w:kern w:val="2"/>
                <w:sz w:val="21"/>
                <w:szCs w:val="21"/>
              </w:rPr>
              <w:t>xx</w:t>
            </w:r>
            <w:r w:rsidRPr="003B65C7">
              <w:rPr>
                <w:rFonts w:ascii="Times New Roman"/>
                <w:kern w:val="2"/>
                <w:sz w:val="21"/>
                <w:szCs w:val="21"/>
              </w:rPr>
              <w:t>页）</w:t>
            </w:r>
          </w:p>
        </w:tc>
        <w:tc>
          <w:tcPr>
            <w:tcW w:w="709" w:type="dxa"/>
            <w:vAlign w:val="center"/>
          </w:tcPr>
          <w:p w:rsidR="0053230E" w:rsidRPr="003B65C7" w:rsidRDefault="0053230E" w:rsidP="00C74D95">
            <w:pPr>
              <w:pStyle w:val="ab"/>
              <w:adjustRightInd w:val="0"/>
              <w:spacing w:after="50" w:line="240" w:lineRule="auto"/>
              <w:ind w:firstLineChars="0" w:firstLine="0"/>
              <w:jc w:val="center"/>
              <w:outlineLvl w:val="1"/>
              <w:rPr>
                <w:rFonts w:ascii="Times New Roman"/>
                <w:kern w:val="2"/>
                <w:sz w:val="21"/>
                <w:szCs w:val="21"/>
              </w:rPr>
            </w:pPr>
            <w:r w:rsidRPr="003B65C7">
              <w:rPr>
                <w:rFonts w:ascii="Times New Roman"/>
                <w:kern w:val="2"/>
                <w:sz w:val="21"/>
                <w:szCs w:val="21"/>
              </w:rPr>
              <w:t>发表时间</w:t>
            </w:r>
          </w:p>
        </w:tc>
        <w:tc>
          <w:tcPr>
            <w:tcW w:w="709" w:type="dxa"/>
            <w:vAlign w:val="center"/>
          </w:tcPr>
          <w:p w:rsidR="0053230E" w:rsidRPr="003B65C7" w:rsidRDefault="0053230E" w:rsidP="00C74D95">
            <w:pPr>
              <w:pStyle w:val="ab"/>
              <w:adjustRightInd w:val="0"/>
              <w:spacing w:after="50" w:line="240" w:lineRule="auto"/>
              <w:ind w:firstLineChars="0" w:firstLine="0"/>
              <w:jc w:val="center"/>
              <w:outlineLvl w:val="1"/>
              <w:rPr>
                <w:rFonts w:ascii="Times New Roman"/>
                <w:kern w:val="2"/>
                <w:sz w:val="21"/>
                <w:szCs w:val="21"/>
              </w:rPr>
            </w:pPr>
            <w:r w:rsidRPr="003B65C7">
              <w:rPr>
                <w:rFonts w:ascii="Times New Roman"/>
                <w:kern w:val="2"/>
                <w:sz w:val="21"/>
                <w:szCs w:val="21"/>
              </w:rPr>
              <w:t>通讯作者</w:t>
            </w:r>
          </w:p>
        </w:tc>
        <w:tc>
          <w:tcPr>
            <w:tcW w:w="708" w:type="dxa"/>
            <w:vAlign w:val="center"/>
          </w:tcPr>
          <w:p w:rsidR="0053230E" w:rsidRPr="003B65C7" w:rsidRDefault="0053230E" w:rsidP="00C74D95">
            <w:pPr>
              <w:pStyle w:val="ab"/>
              <w:adjustRightInd w:val="0"/>
              <w:spacing w:after="50" w:line="240" w:lineRule="auto"/>
              <w:ind w:firstLineChars="0" w:firstLine="0"/>
              <w:jc w:val="center"/>
              <w:outlineLvl w:val="1"/>
              <w:rPr>
                <w:rFonts w:ascii="Times New Roman"/>
                <w:kern w:val="2"/>
                <w:sz w:val="21"/>
                <w:szCs w:val="21"/>
              </w:rPr>
            </w:pPr>
            <w:r w:rsidRPr="003B65C7">
              <w:rPr>
                <w:rFonts w:ascii="Times New Roman"/>
                <w:kern w:val="2"/>
                <w:sz w:val="21"/>
                <w:szCs w:val="21"/>
              </w:rPr>
              <w:t>第一作者</w:t>
            </w:r>
          </w:p>
        </w:tc>
        <w:tc>
          <w:tcPr>
            <w:tcW w:w="1265" w:type="dxa"/>
            <w:vAlign w:val="center"/>
          </w:tcPr>
          <w:p w:rsidR="0053230E" w:rsidRPr="003B65C7" w:rsidRDefault="0053230E" w:rsidP="00C74D95">
            <w:pPr>
              <w:pStyle w:val="ab"/>
              <w:adjustRightInd w:val="0"/>
              <w:spacing w:after="50" w:line="240" w:lineRule="auto"/>
              <w:ind w:firstLineChars="0" w:firstLine="0"/>
              <w:jc w:val="center"/>
              <w:outlineLvl w:val="1"/>
              <w:rPr>
                <w:rFonts w:ascii="Times New Roman"/>
                <w:kern w:val="2"/>
                <w:sz w:val="21"/>
                <w:szCs w:val="21"/>
              </w:rPr>
            </w:pPr>
            <w:r w:rsidRPr="003B65C7">
              <w:rPr>
                <w:rFonts w:ascii="Times New Roman"/>
                <w:kern w:val="2"/>
                <w:sz w:val="21"/>
                <w:szCs w:val="21"/>
              </w:rPr>
              <w:t>国内作者</w:t>
            </w:r>
          </w:p>
        </w:tc>
        <w:tc>
          <w:tcPr>
            <w:tcW w:w="796" w:type="dxa"/>
            <w:vAlign w:val="center"/>
          </w:tcPr>
          <w:p w:rsidR="0053230E" w:rsidRPr="003B65C7" w:rsidRDefault="0053230E" w:rsidP="00C74D95">
            <w:pPr>
              <w:pStyle w:val="ab"/>
              <w:adjustRightInd w:val="0"/>
              <w:spacing w:after="50" w:line="240" w:lineRule="auto"/>
              <w:ind w:firstLineChars="0" w:firstLine="0"/>
              <w:jc w:val="center"/>
              <w:outlineLvl w:val="1"/>
              <w:rPr>
                <w:rFonts w:ascii="Times New Roman"/>
                <w:kern w:val="2"/>
                <w:sz w:val="21"/>
                <w:szCs w:val="21"/>
              </w:rPr>
            </w:pPr>
            <w:r w:rsidRPr="003B65C7">
              <w:rPr>
                <w:rFonts w:ascii="Times New Roman"/>
                <w:kern w:val="2"/>
                <w:sz w:val="21"/>
                <w:szCs w:val="21"/>
              </w:rPr>
              <w:t>SCI</w:t>
            </w:r>
            <w:r w:rsidRPr="003B65C7">
              <w:rPr>
                <w:rFonts w:ascii="Times New Roman"/>
                <w:kern w:val="2"/>
                <w:sz w:val="21"/>
                <w:szCs w:val="21"/>
              </w:rPr>
              <w:t>他引次数</w:t>
            </w:r>
          </w:p>
        </w:tc>
        <w:tc>
          <w:tcPr>
            <w:tcW w:w="796" w:type="dxa"/>
            <w:vAlign w:val="center"/>
          </w:tcPr>
          <w:p w:rsidR="0053230E" w:rsidRPr="003B65C7" w:rsidRDefault="0053230E" w:rsidP="00C74D95">
            <w:pPr>
              <w:pStyle w:val="ab"/>
              <w:adjustRightInd w:val="0"/>
              <w:spacing w:after="50" w:line="240" w:lineRule="auto"/>
              <w:ind w:firstLineChars="0" w:firstLine="0"/>
              <w:jc w:val="center"/>
              <w:outlineLvl w:val="1"/>
              <w:rPr>
                <w:rFonts w:ascii="Times New Roman"/>
                <w:kern w:val="2"/>
                <w:sz w:val="21"/>
                <w:szCs w:val="21"/>
              </w:rPr>
            </w:pPr>
            <w:r w:rsidRPr="003B65C7">
              <w:rPr>
                <w:rFonts w:ascii="Times New Roman"/>
                <w:kern w:val="2"/>
                <w:sz w:val="21"/>
                <w:szCs w:val="21"/>
              </w:rPr>
              <w:t>他引总次数</w:t>
            </w:r>
          </w:p>
        </w:tc>
        <w:tc>
          <w:tcPr>
            <w:tcW w:w="1084" w:type="dxa"/>
            <w:vAlign w:val="center"/>
          </w:tcPr>
          <w:p w:rsidR="0053230E" w:rsidRPr="003B65C7" w:rsidRDefault="0053230E" w:rsidP="00C74D95">
            <w:pPr>
              <w:pStyle w:val="ab"/>
              <w:adjustRightInd w:val="0"/>
              <w:spacing w:after="50" w:line="240" w:lineRule="auto"/>
              <w:ind w:firstLineChars="0" w:firstLine="0"/>
              <w:jc w:val="center"/>
              <w:outlineLvl w:val="1"/>
              <w:rPr>
                <w:rFonts w:ascii="Times New Roman"/>
                <w:kern w:val="2"/>
                <w:sz w:val="21"/>
                <w:szCs w:val="21"/>
              </w:rPr>
            </w:pPr>
            <w:r w:rsidRPr="003B65C7">
              <w:rPr>
                <w:rFonts w:ascii="Times New Roman"/>
                <w:kern w:val="2"/>
                <w:sz w:val="21"/>
                <w:szCs w:val="21"/>
              </w:rPr>
              <w:t>知识产权是否归国内所有</w:t>
            </w:r>
          </w:p>
        </w:tc>
      </w:tr>
      <w:tr w:rsidR="0053230E" w:rsidRPr="003B65C7" w:rsidTr="0053230E">
        <w:trPr>
          <w:trHeight w:hRule="exact" w:val="2815"/>
          <w:jc w:val="center"/>
        </w:trPr>
        <w:tc>
          <w:tcPr>
            <w:tcW w:w="565" w:type="dxa"/>
            <w:vAlign w:val="center"/>
          </w:tcPr>
          <w:p w:rsidR="0053230E" w:rsidRPr="003B65C7" w:rsidRDefault="0053230E" w:rsidP="00C74D95">
            <w:pPr>
              <w:pStyle w:val="ab"/>
              <w:adjustRightInd w:val="0"/>
              <w:spacing w:after="50" w:line="240" w:lineRule="auto"/>
              <w:ind w:firstLineChars="0" w:firstLine="0"/>
              <w:jc w:val="center"/>
              <w:outlineLvl w:val="1"/>
              <w:rPr>
                <w:rFonts w:ascii="Times New Roman"/>
                <w:kern w:val="2"/>
                <w:sz w:val="21"/>
                <w:szCs w:val="21"/>
              </w:rPr>
            </w:pPr>
            <w:r w:rsidRPr="003B65C7">
              <w:rPr>
                <w:rFonts w:ascii="Times New Roman"/>
                <w:kern w:val="2"/>
                <w:sz w:val="21"/>
                <w:szCs w:val="21"/>
              </w:rPr>
              <w:t>1</w:t>
            </w:r>
          </w:p>
        </w:tc>
        <w:tc>
          <w:tcPr>
            <w:tcW w:w="2805"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Research advances in polymer emulsion based on “core-shell” structure particle design</w:t>
            </w:r>
          </w:p>
        </w:tc>
        <w:tc>
          <w:tcPr>
            <w:tcW w:w="1559"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Advances in Colloid and Interface Science</w:t>
            </w:r>
          </w:p>
        </w:tc>
        <w:tc>
          <w:tcPr>
            <w:tcW w:w="1134"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Jianzhong Ma, Yihong Liu, Yan Bao, Junli Liu, Jing Zhang</w:t>
            </w:r>
          </w:p>
        </w:tc>
        <w:tc>
          <w:tcPr>
            <w:tcW w:w="709"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 xml:space="preserve">SCI </w:t>
            </w:r>
            <w:r w:rsidRPr="003B65C7">
              <w:rPr>
                <w:rFonts w:ascii="Times New Roman"/>
                <w:kern w:val="2"/>
                <w:sz w:val="21"/>
                <w:szCs w:val="21"/>
              </w:rPr>
              <w:t>一区</w:t>
            </w:r>
          </w:p>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IF</w:t>
            </w:r>
            <w:r w:rsidRPr="003B65C7">
              <w:rPr>
                <w:rFonts w:ascii="Times New Roman"/>
                <w:kern w:val="2"/>
                <w:sz w:val="21"/>
                <w:szCs w:val="21"/>
                <w:vertAlign w:val="subscript"/>
              </w:rPr>
              <w:t>2016</w:t>
            </w:r>
            <w:r w:rsidRPr="003B65C7">
              <w:rPr>
                <w:rFonts w:ascii="Times New Roman"/>
                <w:kern w:val="2"/>
                <w:sz w:val="21"/>
                <w:szCs w:val="21"/>
              </w:rPr>
              <w:t>=7.223</w:t>
            </w:r>
          </w:p>
        </w:tc>
        <w:tc>
          <w:tcPr>
            <w:tcW w:w="1417"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2013,(197-198): 118-131</w:t>
            </w:r>
          </w:p>
        </w:tc>
        <w:tc>
          <w:tcPr>
            <w:tcW w:w="709" w:type="dxa"/>
            <w:vAlign w:val="center"/>
          </w:tcPr>
          <w:p w:rsidR="0053230E" w:rsidRPr="003B65C7" w:rsidRDefault="0053230E" w:rsidP="001F0FD9">
            <w:pPr>
              <w:spacing w:line="288" w:lineRule="auto"/>
              <w:jc w:val="center"/>
              <w:rPr>
                <w:szCs w:val="21"/>
              </w:rPr>
            </w:pPr>
            <w:r w:rsidRPr="003B65C7">
              <w:rPr>
                <w:szCs w:val="21"/>
              </w:rPr>
              <w:t>20130507</w:t>
            </w:r>
          </w:p>
        </w:tc>
        <w:tc>
          <w:tcPr>
            <w:tcW w:w="709" w:type="dxa"/>
            <w:vAlign w:val="center"/>
          </w:tcPr>
          <w:p w:rsidR="0053230E" w:rsidRPr="003B65C7" w:rsidRDefault="0053230E" w:rsidP="001F0FD9">
            <w:pPr>
              <w:spacing w:line="288" w:lineRule="auto"/>
              <w:jc w:val="center"/>
              <w:rPr>
                <w:szCs w:val="21"/>
              </w:rPr>
            </w:pPr>
            <w:r w:rsidRPr="003B65C7">
              <w:rPr>
                <w:szCs w:val="21"/>
              </w:rPr>
              <w:t>Jianzhong</w:t>
            </w:r>
            <w:r>
              <w:rPr>
                <w:rFonts w:hint="eastAsia"/>
                <w:szCs w:val="21"/>
              </w:rPr>
              <w:t xml:space="preserve"> </w:t>
            </w:r>
            <w:r w:rsidRPr="003B65C7">
              <w:rPr>
                <w:szCs w:val="21"/>
              </w:rPr>
              <w:t>Ma</w:t>
            </w:r>
          </w:p>
        </w:tc>
        <w:tc>
          <w:tcPr>
            <w:tcW w:w="708" w:type="dxa"/>
            <w:vAlign w:val="center"/>
          </w:tcPr>
          <w:p w:rsidR="0053230E" w:rsidRPr="001F0FD9" w:rsidRDefault="0053230E" w:rsidP="001F0FD9">
            <w:pPr>
              <w:spacing w:line="288" w:lineRule="auto"/>
              <w:jc w:val="center"/>
              <w:rPr>
                <w:szCs w:val="21"/>
              </w:rPr>
            </w:pPr>
            <w:r w:rsidRPr="003B65C7">
              <w:rPr>
                <w:szCs w:val="21"/>
              </w:rPr>
              <w:t>Jianzhong</w:t>
            </w:r>
            <w:r>
              <w:rPr>
                <w:rFonts w:hint="eastAsia"/>
                <w:szCs w:val="21"/>
              </w:rPr>
              <w:t xml:space="preserve"> </w:t>
            </w:r>
            <w:r w:rsidRPr="003B65C7">
              <w:rPr>
                <w:szCs w:val="21"/>
              </w:rPr>
              <w:t>Ma</w:t>
            </w:r>
          </w:p>
        </w:tc>
        <w:tc>
          <w:tcPr>
            <w:tcW w:w="1265"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Jianzhong Ma, Yihong Liu, Yan Bao, Junli Liu, Jing Zhang</w:t>
            </w:r>
          </w:p>
        </w:tc>
        <w:tc>
          <w:tcPr>
            <w:tcW w:w="796"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39</w:t>
            </w:r>
          </w:p>
        </w:tc>
        <w:tc>
          <w:tcPr>
            <w:tcW w:w="796"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3</w:t>
            </w:r>
            <w:r w:rsidRPr="003B65C7">
              <w:rPr>
                <w:rFonts w:ascii="Times New Roman" w:hint="eastAsia"/>
                <w:kern w:val="2"/>
                <w:sz w:val="21"/>
                <w:szCs w:val="21"/>
              </w:rPr>
              <w:t>9</w:t>
            </w:r>
          </w:p>
        </w:tc>
        <w:tc>
          <w:tcPr>
            <w:tcW w:w="1084"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是</w:t>
            </w:r>
          </w:p>
        </w:tc>
      </w:tr>
      <w:tr w:rsidR="0053230E" w:rsidRPr="003B65C7" w:rsidTr="0053230E">
        <w:trPr>
          <w:trHeight w:hRule="exact" w:val="4276"/>
          <w:jc w:val="center"/>
        </w:trPr>
        <w:tc>
          <w:tcPr>
            <w:tcW w:w="565" w:type="dxa"/>
            <w:vAlign w:val="center"/>
          </w:tcPr>
          <w:p w:rsidR="0053230E" w:rsidRPr="003B65C7" w:rsidRDefault="0053230E" w:rsidP="00C74D95">
            <w:pPr>
              <w:pStyle w:val="ab"/>
              <w:adjustRightInd w:val="0"/>
              <w:spacing w:after="50" w:line="240" w:lineRule="auto"/>
              <w:ind w:firstLineChars="0" w:firstLine="0"/>
              <w:jc w:val="center"/>
              <w:outlineLvl w:val="1"/>
              <w:rPr>
                <w:rFonts w:ascii="Times New Roman"/>
                <w:kern w:val="2"/>
                <w:sz w:val="21"/>
                <w:szCs w:val="21"/>
              </w:rPr>
            </w:pPr>
            <w:r w:rsidRPr="003B65C7">
              <w:rPr>
                <w:rFonts w:ascii="Times New Roman"/>
                <w:kern w:val="2"/>
                <w:sz w:val="21"/>
                <w:szCs w:val="21"/>
              </w:rPr>
              <w:t>2</w:t>
            </w:r>
          </w:p>
        </w:tc>
        <w:tc>
          <w:tcPr>
            <w:tcW w:w="2805" w:type="dxa"/>
            <w:vAlign w:val="center"/>
          </w:tcPr>
          <w:p w:rsidR="0053230E" w:rsidRPr="003B65C7" w:rsidRDefault="0053230E" w:rsidP="001F0FD9">
            <w:pPr>
              <w:spacing w:line="288" w:lineRule="auto"/>
              <w:jc w:val="center"/>
            </w:pPr>
            <w:r w:rsidRPr="003B65C7">
              <w:t>Dissymmetry Gemini sulfosuccinate surfactant from vegetable oil:</w:t>
            </w:r>
          </w:p>
          <w:p w:rsidR="0053230E" w:rsidRPr="003B65C7" w:rsidRDefault="0053230E" w:rsidP="001F0FD9">
            <w:pPr>
              <w:spacing w:line="288" w:lineRule="auto"/>
              <w:jc w:val="center"/>
            </w:pPr>
            <w:r w:rsidRPr="003B65C7">
              <w:t>a kind of environmentally fatliquoring agent in leather industry</w:t>
            </w:r>
          </w:p>
        </w:tc>
        <w:tc>
          <w:tcPr>
            <w:tcW w:w="1559" w:type="dxa"/>
            <w:vAlign w:val="center"/>
          </w:tcPr>
          <w:p w:rsidR="0053230E" w:rsidRPr="003B65C7" w:rsidRDefault="0053230E" w:rsidP="001F0FD9">
            <w:pPr>
              <w:pStyle w:val="ab"/>
              <w:adjustRightInd w:val="0"/>
              <w:spacing w:line="288" w:lineRule="auto"/>
              <w:ind w:firstLine="420"/>
              <w:jc w:val="center"/>
              <w:outlineLvl w:val="1"/>
              <w:rPr>
                <w:rFonts w:ascii="Times New Roman"/>
                <w:kern w:val="2"/>
                <w:sz w:val="21"/>
                <w:szCs w:val="21"/>
              </w:rPr>
            </w:pPr>
            <w:r w:rsidRPr="003B65C7">
              <w:rPr>
                <w:rFonts w:ascii="Times New Roman"/>
                <w:kern w:val="2"/>
                <w:sz w:val="21"/>
                <w:szCs w:val="21"/>
              </w:rPr>
              <w:t>Acs Sustainable Chemistry</w:t>
            </w:r>
          </w:p>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&amp; Engineering</w:t>
            </w:r>
          </w:p>
        </w:tc>
        <w:tc>
          <w:tcPr>
            <w:tcW w:w="1134" w:type="dxa"/>
            <w:vAlign w:val="center"/>
          </w:tcPr>
          <w:p w:rsidR="0053230E" w:rsidRPr="003B65C7" w:rsidRDefault="00B548FA" w:rsidP="001F0FD9">
            <w:pPr>
              <w:pStyle w:val="ab"/>
              <w:adjustRightInd w:val="0"/>
              <w:spacing w:line="288" w:lineRule="auto"/>
              <w:ind w:firstLineChars="0" w:firstLine="0"/>
              <w:jc w:val="center"/>
              <w:outlineLvl w:val="1"/>
              <w:rPr>
                <w:rFonts w:ascii="Times New Roman"/>
                <w:kern w:val="2"/>
                <w:sz w:val="21"/>
                <w:szCs w:val="21"/>
              </w:rPr>
            </w:pPr>
            <w:hyperlink r:id="rId10" w:history="1">
              <w:r w:rsidR="0053230E" w:rsidRPr="003B65C7">
                <w:rPr>
                  <w:rFonts w:ascii="Times New Roman"/>
                  <w:kern w:val="2"/>
                  <w:sz w:val="21"/>
                  <w:szCs w:val="21"/>
                </w:rPr>
                <w:t>Jianzhong Ma</w:t>
              </w:r>
            </w:hyperlink>
            <w:r w:rsidR="0053230E" w:rsidRPr="003B65C7">
              <w:rPr>
                <w:rFonts w:ascii="Times New Roman"/>
                <w:kern w:val="2"/>
                <w:sz w:val="21"/>
                <w:szCs w:val="21"/>
              </w:rPr>
              <w:t xml:space="preserve">, </w:t>
            </w:r>
            <w:hyperlink r:id="rId11" w:history="1">
              <w:r w:rsidR="0053230E" w:rsidRPr="003B65C7">
                <w:rPr>
                  <w:rFonts w:ascii="Times New Roman"/>
                  <w:kern w:val="2"/>
                  <w:sz w:val="21"/>
                  <w:szCs w:val="21"/>
                </w:rPr>
                <w:t>Jianjing Gao</w:t>
              </w:r>
            </w:hyperlink>
            <w:r w:rsidR="0053230E" w:rsidRPr="003B65C7">
              <w:rPr>
                <w:rFonts w:ascii="Times New Roman"/>
                <w:kern w:val="2"/>
                <w:sz w:val="21"/>
                <w:szCs w:val="21"/>
              </w:rPr>
              <w:t>,</w:t>
            </w:r>
            <w:hyperlink r:id="rId12" w:history="1">
              <w:r w:rsidR="0053230E" w:rsidRPr="003B65C7">
                <w:rPr>
                  <w:rFonts w:ascii="Times New Roman"/>
                  <w:kern w:val="2"/>
                  <w:sz w:val="21"/>
                  <w:szCs w:val="21"/>
                </w:rPr>
                <w:t>Hongdi Wang</w:t>
              </w:r>
            </w:hyperlink>
            <w:r w:rsidR="0053230E" w:rsidRPr="003B65C7">
              <w:rPr>
                <w:rFonts w:ascii="Times New Roman"/>
                <w:kern w:val="2"/>
                <w:sz w:val="21"/>
                <w:szCs w:val="21"/>
              </w:rPr>
              <w:t xml:space="preserve">, </w:t>
            </w:r>
            <w:hyperlink r:id="rId13" w:history="1">
              <w:r w:rsidR="0053230E" w:rsidRPr="003B65C7">
                <w:rPr>
                  <w:rFonts w:ascii="Times New Roman"/>
                  <w:kern w:val="2"/>
                  <w:sz w:val="21"/>
                  <w:szCs w:val="21"/>
                </w:rPr>
                <w:t>Bin Lyu</w:t>
              </w:r>
            </w:hyperlink>
            <w:r w:rsidR="0053230E" w:rsidRPr="003B65C7">
              <w:rPr>
                <w:rFonts w:ascii="Times New Roman"/>
                <w:kern w:val="2"/>
                <w:sz w:val="21"/>
                <w:szCs w:val="21"/>
              </w:rPr>
              <w:t xml:space="preserve">, </w:t>
            </w:r>
            <w:hyperlink r:id="rId14" w:history="1">
              <w:r w:rsidR="0053230E" w:rsidRPr="003B65C7">
                <w:rPr>
                  <w:rFonts w:ascii="Times New Roman"/>
                  <w:kern w:val="2"/>
                  <w:sz w:val="21"/>
                  <w:szCs w:val="21"/>
                </w:rPr>
                <w:t>Dangge Gao</w:t>
              </w:r>
            </w:hyperlink>
          </w:p>
        </w:tc>
        <w:tc>
          <w:tcPr>
            <w:tcW w:w="709"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 xml:space="preserve">SCI </w:t>
            </w:r>
            <w:r w:rsidRPr="003B65C7">
              <w:rPr>
                <w:rFonts w:ascii="Times New Roman"/>
                <w:kern w:val="2"/>
                <w:sz w:val="21"/>
                <w:szCs w:val="21"/>
              </w:rPr>
              <w:t>一区</w:t>
            </w:r>
          </w:p>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IF</w:t>
            </w:r>
            <w:r w:rsidRPr="003B65C7">
              <w:rPr>
                <w:rFonts w:ascii="Times New Roman"/>
                <w:kern w:val="2"/>
                <w:sz w:val="21"/>
                <w:szCs w:val="21"/>
                <w:vertAlign w:val="subscript"/>
              </w:rPr>
              <w:t>2016</w:t>
            </w:r>
            <w:r w:rsidRPr="003B65C7">
              <w:rPr>
                <w:rFonts w:ascii="Times New Roman"/>
                <w:kern w:val="2"/>
                <w:sz w:val="21"/>
                <w:szCs w:val="21"/>
              </w:rPr>
              <w:t>=5.951</w:t>
            </w:r>
          </w:p>
        </w:tc>
        <w:tc>
          <w:tcPr>
            <w:tcW w:w="1417"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2017,5(11): 10693–10701</w:t>
            </w:r>
          </w:p>
        </w:tc>
        <w:tc>
          <w:tcPr>
            <w:tcW w:w="709" w:type="dxa"/>
            <w:vAlign w:val="center"/>
          </w:tcPr>
          <w:p w:rsidR="0053230E" w:rsidRPr="003B65C7" w:rsidRDefault="0053230E" w:rsidP="001F0FD9">
            <w:pPr>
              <w:spacing w:line="288" w:lineRule="auto"/>
              <w:jc w:val="center"/>
              <w:rPr>
                <w:szCs w:val="21"/>
              </w:rPr>
            </w:pPr>
            <w:r w:rsidRPr="003B65C7">
              <w:rPr>
                <w:szCs w:val="21"/>
              </w:rPr>
              <w:t>20171008</w:t>
            </w:r>
          </w:p>
        </w:tc>
        <w:tc>
          <w:tcPr>
            <w:tcW w:w="709" w:type="dxa"/>
            <w:vAlign w:val="center"/>
          </w:tcPr>
          <w:p w:rsidR="0053230E" w:rsidRPr="003B65C7" w:rsidRDefault="00B548FA" w:rsidP="001F0FD9">
            <w:pPr>
              <w:pStyle w:val="ab"/>
              <w:adjustRightInd w:val="0"/>
              <w:spacing w:line="288" w:lineRule="auto"/>
              <w:ind w:firstLineChars="0" w:firstLine="0"/>
              <w:jc w:val="center"/>
              <w:outlineLvl w:val="1"/>
              <w:rPr>
                <w:rFonts w:ascii="Times New Roman"/>
                <w:kern w:val="2"/>
                <w:sz w:val="21"/>
                <w:szCs w:val="21"/>
              </w:rPr>
            </w:pPr>
            <w:hyperlink r:id="rId15" w:history="1">
              <w:r w:rsidR="0053230E" w:rsidRPr="003B65C7">
                <w:rPr>
                  <w:rFonts w:ascii="Times New Roman"/>
                  <w:kern w:val="2"/>
                  <w:sz w:val="21"/>
                  <w:szCs w:val="21"/>
                </w:rPr>
                <w:t>Jianzhong Ma</w:t>
              </w:r>
            </w:hyperlink>
            <w:r w:rsidR="0053230E" w:rsidRPr="003B65C7">
              <w:rPr>
                <w:rFonts w:ascii="Times New Roman"/>
                <w:kern w:val="2"/>
                <w:sz w:val="21"/>
                <w:szCs w:val="21"/>
              </w:rPr>
              <w:t>,</w:t>
            </w:r>
          </w:p>
          <w:p w:rsidR="0053230E" w:rsidRPr="003B65C7" w:rsidRDefault="00B548FA" w:rsidP="001F0FD9">
            <w:pPr>
              <w:pStyle w:val="ab"/>
              <w:adjustRightInd w:val="0"/>
              <w:spacing w:line="288" w:lineRule="auto"/>
              <w:ind w:firstLineChars="0" w:firstLine="0"/>
              <w:jc w:val="center"/>
              <w:outlineLvl w:val="1"/>
              <w:rPr>
                <w:rFonts w:ascii="Times New Roman"/>
                <w:kern w:val="2"/>
                <w:sz w:val="21"/>
                <w:szCs w:val="21"/>
              </w:rPr>
            </w:pPr>
            <w:hyperlink r:id="rId16" w:history="1">
              <w:r w:rsidR="0053230E" w:rsidRPr="003B65C7">
                <w:rPr>
                  <w:rFonts w:ascii="Times New Roman"/>
                  <w:kern w:val="2"/>
                  <w:sz w:val="21"/>
                  <w:szCs w:val="21"/>
                </w:rPr>
                <w:t>Bin Lyu</w:t>
              </w:r>
            </w:hyperlink>
          </w:p>
        </w:tc>
        <w:tc>
          <w:tcPr>
            <w:tcW w:w="708" w:type="dxa"/>
            <w:vAlign w:val="center"/>
          </w:tcPr>
          <w:p w:rsidR="0053230E" w:rsidRPr="003B65C7" w:rsidRDefault="00B548FA" w:rsidP="001F0FD9">
            <w:pPr>
              <w:pStyle w:val="ab"/>
              <w:adjustRightInd w:val="0"/>
              <w:spacing w:line="288" w:lineRule="auto"/>
              <w:ind w:firstLineChars="0" w:firstLine="0"/>
              <w:jc w:val="center"/>
              <w:outlineLvl w:val="1"/>
              <w:rPr>
                <w:rFonts w:ascii="Times New Roman"/>
                <w:kern w:val="2"/>
                <w:sz w:val="21"/>
                <w:szCs w:val="21"/>
              </w:rPr>
            </w:pPr>
            <w:hyperlink r:id="rId17" w:history="1">
              <w:r w:rsidR="0053230E" w:rsidRPr="003B65C7">
                <w:rPr>
                  <w:rFonts w:ascii="Times New Roman"/>
                  <w:kern w:val="2"/>
                  <w:sz w:val="21"/>
                  <w:szCs w:val="21"/>
                </w:rPr>
                <w:t>Jianzhong Ma</w:t>
              </w:r>
            </w:hyperlink>
          </w:p>
        </w:tc>
        <w:tc>
          <w:tcPr>
            <w:tcW w:w="1265" w:type="dxa"/>
            <w:vAlign w:val="center"/>
          </w:tcPr>
          <w:p w:rsidR="0053230E" w:rsidRPr="003B65C7" w:rsidRDefault="00B548FA" w:rsidP="001F0FD9">
            <w:pPr>
              <w:pStyle w:val="ab"/>
              <w:adjustRightInd w:val="0"/>
              <w:spacing w:line="288" w:lineRule="auto"/>
              <w:ind w:firstLineChars="0" w:firstLine="0"/>
              <w:jc w:val="center"/>
              <w:outlineLvl w:val="1"/>
              <w:rPr>
                <w:rFonts w:ascii="Times New Roman"/>
                <w:kern w:val="2"/>
                <w:sz w:val="21"/>
                <w:szCs w:val="21"/>
              </w:rPr>
            </w:pPr>
            <w:hyperlink r:id="rId18" w:history="1">
              <w:r w:rsidR="0053230E" w:rsidRPr="003B65C7">
                <w:rPr>
                  <w:rFonts w:ascii="Times New Roman"/>
                  <w:kern w:val="2"/>
                  <w:sz w:val="21"/>
                  <w:szCs w:val="21"/>
                </w:rPr>
                <w:t>Jianzhong Ma</w:t>
              </w:r>
            </w:hyperlink>
            <w:r w:rsidR="0053230E" w:rsidRPr="003B65C7">
              <w:rPr>
                <w:rFonts w:ascii="Times New Roman"/>
                <w:kern w:val="2"/>
                <w:sz w:val="21"/>
                <w:szCs w:val="21"/>
              </w:rPr>
              <w:t xml:space="preserve">, </w:t>
            </w:r>
            <w:hyperlink r:id="rId19" w:history="1">
              <w:r w:rsidR="0053230E" w:rsidRPr="003B65C7">
                <w:rPr>
                  <w:rFonts w:ascii="Times New Roman"/>
                  <w:kern w:val="2"/>
                  <w:sz w:val="21"/>
                  <w:szCs w:val="21"/>
                </w:rPr>
                <w:t>Jianjing Gao</w:t>
              </w:r>
            </w:hyperlink>
            <w:r w:rsidR="0053230E" w:rsidRPr="003B65C7">
              <w:rPr>
                <w:rFonts w:ascii="Times New Roman"/>
                <w:kern w:val="2"/>
                <w:sz w:val="21"/>
                <w:szCs w:val="21"/>
              </w:rPr>
              <w:t>,</w:t>
            </w:r>
            <w:hyperlink r:id="rId20" w:history="1">
              <w:r w:rsidR="0053230E" w:rsidRPr="003B65C7">
                <w:rPr>
                  <w:rFonts w:ascii="Times New Roman"/>
                  <w:kern w:val="2"/>
                  <w:sz w:val="21"/>
                  <w:szCs w:val="21"/>
                </w:rPr>
                <w:t>Hongdi Wang</w:t>
              </w:r>
            </w:hyperlink>
            <w:r w:rsidR="0053230E" w:rsidRPr="003B65C7">
              <w:rPr>
                <w:rFonts w:ascii="Times New Roman"/>
                <w:kern w:val="2"/>
                <w:sz w:val="21"/>
                <w:szCs w:val="21"/>
              </w:rPr>
              <w:t xml:space="preserve">, </w:t>
            </w:r>
            <w:hyperlink r:id="rId21" w:history="1">
              <w:r w:rsidR="0053230E" w:rsidRPr="003B65C7">
                <w:rPr>
                  <w:rFonts w:ascii="Times New Roman"/>
                  <w:kern w:val="2"/>
                  <w:sz w:val="21"/>
                  <w:szCs w:val="21"/>
                </w:rPr>
                <w:t>Bin Lyu</w:t>
              </w:r>
            </w:hyperlink>
            <w:r w:rsidR="0053230E" w:rsidRPr="003B65C7">
              <w:rPr>
                <w:rFonts w:ascii="Times New Roman"/>
                <w:kern w:val="2"/>
                <w:sz w:val="21"/>
                <w:szCs w:val="21"/>
              </w:rPr>
              <w:t xml:space="preserve">, </w:t>
            </w:r>
            <w:hyperlink r:id="rId22" w:history="1">
              <w:r w:rsidR="0053230E" w:rsidRPr="003B65C7">
                <w:rPr>
                  <w:rFonts w:ascii="Times New Roman"/>
                  <w:kern w:val="2"/>
                  <w:sz w:val="21"/>
                  <w:szCs w:val="21"/>
                </w:rPr>
                <w:t>Dangge Gao</w:t>
              </w:r>
            </w:hyperlink>
          </w:p>
        </w:tc>
        <w:tc>
          <w:tcPr>
            <w:tcW w:w="796"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0</w:t>
            </w:r>
          </w:p>
        </w:tc>
        <w:tc>
          <w:tcPr>
            <w:tcW w:w="796"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0</w:t>
            </w:r>
          </w:p>
        </w:tc>
        <w:tc>
          <w:tcPr>
            <w:tcW w:w="1084"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是</w:t>
            </w:r>
          </w:p>
        </w:tc>
      </w:tr>
      <w:tr w:rsidR="0053230E" w:rsidRPr="003B65C7" w:rsidTr="0053230E">
        <w:trPr>
          <w:trHeight w:hRule="exact" w:val="3567"/>
          <w:jc w:val="center"/>
        </w:trPr>
        <w:tc>
          <w:tcPr>
            <w:tcW w:w="565" w:type="dxa"/>
            <w:vAlign w:val="center"/>
          </w:tcPr>
          <w:p w:rsidR="0053230E" w:rsidRPr="003B65C7" w:rsidRDefault="0053230E" w:rsidP="00C74D95">
            <w:pPr>
              <w:pStyle w:val="ab"/>
              <w:adjustRightInd w:val="0"/>
              <w:spacing w:after="50" w:line="240" w:lineRule="auto"/>
              <w:ind w:firstLineChars="0" w:firstLine="0"/>
              <w:jc w:val="center"/>
              <w:outlineLvl w:val="1"/>
              <w:rPr>
                <w:rFonts w:ascii="Times New Roman"/>
                <w:kern w:val="2"/>
                <w:sz w:val="21"/>
                <w:szCs w:val="21"/>
              </w:rPr>
            </w:pPr>
            <w:r w:rsidRPr="003B65C7">
              <w:rPr>
                <w:rFonts w:ascii="Times New Roman"/>
                <w:kern w:val="2"/>
                <w:sz w:val="21"/>
                <w:szCs w:val="21"/>
              </w:rPr>
              <w:lastRenderedPageBreak/>
              <w:t>3</w:t>
            </w:r>
          </w:p>
        </w:tc>
        <w:tc>
          <w:tcPr>
            <w:tcW w:w="2805" w:type="dxa"/>
            <w:vAlign w:val="center"/>
          </w:tcPr>
          <w:p w:rsidR="0053230E" w:rsidRPr="003B65C7" w:rsidRDefault="0053230E" w:rsidP="001F0FD9">
            <w:pPr>
              <w:spacing w:line="288" w:lineRule="auto"/>
              <w:jc w:val="center"/>
            </w:pPr>
            <w:r w:rsidRPr="003B65C7">
              <w:t>Preparation and application of</w:t>
            </w:r>
          </w:p>
          <w:p w:rsidR="0053230E" w:rsidRPr="003B65C7" w:rsidRDefault="0053230E" w:rsidP="001F0FD9">
            <w:pPr>
              <w:spacing w:line="288" w:lineRule="auto"/>
              <w:jc w:val="center"/>
            </w:pPr>
            <w:r w:rsidRPr="003B65C7">
              <w:t>castor  oil/nano-TiO</w:t>
            </w:r>
            <w:r w:rsidRPr="003B65C7">
              <w:rPr>
                <w:vertAlign w:val="subscript"/>
              </w:rPr>
              <w:t>2</w:t>
            </w:r>
            <w:r w:rsidRPr="003B65C7">
              <w:t xml:space="preserve">   composite  fatliquoring  agent  via  a  Pickering  emulsion  method</w:t>
            </w:r>
          </w:p>
          <w:p w:rsidR="0053230E" w:rsidRPr="003B65C7" w:rsidRDefault="0053230E" w:rsidP="001F0FD9">
            <w:pPr>
              <w:spacing w:line="288" w:lineRule="auto"/>
              <w:jc w:val="center"/>
            </w:pPr>
          </w:p>
        </w:tc>
        <w:tc>
          <w:tcPr>
            <w:tcW w:w="1559"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Journal of cleaner production</w:t>
            </w:r>
          </w:p>
        </w:tc>
        <w:tc>
          <w:tcPr>
            <w:tcW w:w="1134"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Bin Lyu, Hongdi Wang, Jianzhong Ma, Dangge Gao, Pan Jin</w:t>
            </w:r>
          </w:p>
        </w:tc>
        <w:tc>
          <w:tcPr>
            <w:tcW w:w="709"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 xml:space="preserve">SCI </w:t>
            </w:r>
            <w:r w:rsidRPr="003B65C7">
              <w:rPr>
                <w:rFonts w:ascii="Times New Roman"/>
                <w:kern w:val="2"/>
                <w:sz w:val="21"/>
                <w:szCs w:val="21"/>
              </w:rPr>
              <w:t>一区</w:t>
            </w:r>
          </w:p>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IF</w:t>
            </w:r>
            <w:r w:rsidRPr="003B65C7">
              <w:rPr>
                <w:rFonts w:ascii="Times New Roman"/>
                <w:kern w:val="2"/>
                <w:sz w:val="21"/>
                <w:szCs w:val="21"/>
                <w:vertAlign w:val="subscript"/>
              </w:rPr>
              <w:t>2016</w:t>
            </w:r>
            <w:r w:rsidRPr="003B65C7">
              <w:rPr>
                <w:rFonts w:ascii="Times New Roman"/>
                <w:kern w:val="2"/>
                <w:sz w:val="21"/>
                <w:szCs w:val="21"/>
              </w:rPr>
              <w:t>=5.715</w:t>
            </w:r>
          </w:p>
        </w:tc>
        <w:tc>
          <w:tcPr>
            <w:tcW w:w="1417"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2016</w:t>
            </w:r>
            <w:r w:rsidRPr="003B65C7">
              <w:rPr>
                <w:rFonts w:ascii="Times New Roman"/>
                <w:kern w:val="2"/>
                <w:sz w:val="21"/>
                <w:szCs w:val="21"/>
              </w:rPr>
              <w:t>，</w:t>
            </w:r>
            <w:r w:rsidRPr="003B65C7">
              <w:rPr>
                <w:rFonts w:ascii="Times New Roman"/>
                <w:kern w:val="2"/>
                <w:sz w:val="21"/>
                <w:szCs w:val="21"/>
              </w:rPr>
              <w:t>126:711-716</w:t>
            </w:r>
          </w:p>
        </w:tc>
        <w:tc>
          <w:tcPr>
            <w:tcW w:w="709" w:type="dxa"/>
            <w:vAlign w:val="center"/>
          </w:tcPr>
          <w:p w:rsidR="0053230E" w:rsidRPr="003B65C7" w:rsidRDefault="0053230E" w:rsidP="001F0FD9">
            <w:pPr>
              <w:spacing w:line="288" w:lineRule="auto"/>
              <w:jc w:val="center"/>
              <w:rPr>
                <w:szCs w:val="21"/>
              </w:rPr>
            </w:pPr>
            <w:r w:rsidRPr="003B65C7">
              <w:rPr>
                <w:szCs w:val="21"/>
              </w:rPr>
              <w:t>20160308</w:t>
            </w:r>
          </w:p>
        </w:tc>
        <w:tc>
          <w:tcPr>
            <w:tcW w:w="709"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Bin Lyu</w:t>
            </w:r>
          </w:p>
        </w:tc>
        <w:tc>
          <w:tcPr>
            <w:tcW w:w="708"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Bin Lyu</w:t>
            </w:r>
          </w:p>
        </w:tc>
        <w:tc>
          <w:tcPr>
            <w:tcW w:w="1265"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Bin Lyu, Hongdi Wang, Jianzhong Ma, Dangge Gao, Pan Jin</w:t>
            </w:r>
          </w:p>
        </w:tc>
        <w:tc>
          <w:tcPr>
            <w:tcW w:w="796"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3</w:t>
            </w:r>
          </w:p>
        </w:tc>
        <w:tc>
          <w:tcPr>
            <w:tcW w:w="796"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hint="eastAsia"/>
                <w:kern w:val="2"/>
                <w:sz w:val="21"/>
                <w:szCs w:val="21"/>
              </w:rPr>
              <w:t>3</w:t>
            </w:r>
          </w:p>
        </w:tc>
        <w:tc>
          <w:tcPr>
            <w:tcW w:w="1084" w:type="dxa"/>
            <w:vAlign w:val="center"/>
          </w:tcPr>
          <w:p w:rsidR="0053230E" w:rsidRPr="003B65C7" w:rsidRDefault="0053230E" w:rsidP="001F0FD9">
            <w:pPr>
              <w:spacing w:line="288" w:lineRule="auto"/>
              <w:jc w:val="center"/>
              <w:rPr>
                <w:szCs w:val="21"/>
              </w:rPr>
            </w:pPr>
            <w:r w:rsidRPr="003B65C7">
              <w:rPr>
                <w:szCs w:val="21"/>
              </w:rPr>
              <w:t>是</w:t>
            </w:r>
          </w:p>
        </w:tc>
      </w:tr>
      <w:tr w:rsidR="0053230E" w:rsidRPr="003B65C7" w:rsidTr="0053230E">
        <w:trPr>
          <w:trHeight w:hRule="exact" w:val="4560"/>
          <w:jc w:val="center"/>
        </w:trPr>
        <w:tc>
          <w:tcPr>
            <w:tcW w:w="565" w:type="dxa"/>
            <w:vAlign w:val="center"/>
          </w:tcPr>
          <w:p w:rsidR="0053230E" w:rsidRPr="003B65C7" w:rsidRDefault="0053230E" w:rsidP="00C74D95">
            <w:pPr>
              <w:pStyle w:val="ab"/>
              <w:adjustRightInd w:val="0"/>
              <w:spacing w:after="50" w:line="240" w:lineRule="auto"/>
              <w:ind w:firstLineChars="0" w:firstLine="0"/>
              <w:jc w:val="center"/>
              <w:outlineLvl w:val="1"/>
              <w:rPr>
                <w:rFonts w:ascii="Times New Roman"/>
                <w:kern w:val="2"/>
                <w:sz w:val="21"/>
                <w:szCs w:val="21"/>
              </w:rPr>
            </w:pPr>
            <w:r w:rsidRPr="003B65C7">
              <w:rPr>
                <w:rFonts w:ascii="Times New Roman"/>
                <w:kern w:val="2"/>
                <w:sz w:val="21"/>
                <w:szCs w:val="21"/>
              </w:rPr>
              <w:t>4</w:t>
            </w:r>
          </w:p>
        </w:tc>
        <w:tc>
          <w:tcPr>
            <w:tcW w:w="2805" w:type="dxa"/>
            <w:vAlign w:val="center"/>
          </w:tcPr>
          <w:p w:rsidR="0053230E" w:rsidRPr="003B65C7" w:rsidRDefault="0053230E" w:rsidP="001F0FD9">
            <w:pPr>
              <w:spacing w:line="288" w:lineRule="auto"/>
              <w:jc w:val="center"/>
            </w:pPr>
            <w:r w:rsidRPr="003B65C7">
              <w:t>Nanoparticle morphology and film-forming behavior of polyacrylate/ZnO nanocomposite</w:t>
            </w:r>
          </w:p>
        </w:tc>
        <w:tc>
          <w:tcPr>
            <w:tcW w:w="1559"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Composites Science and Technology</w:t>
            </w:r>
          </w:p>
        </w:tc>
        <w:tc>
          <w:tcPr>
            <w:tcW w:w="1134"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Junli Liu, Jianzhong Ma, Yan Bao, John Wang, Zhenfeng Zhu, Huiru</w:t>
            </w:r>
          </w:p>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Tang, Limin Zhang</w:t>
            </w:r>
          </w:p>
        </w:tc>
        <w:tc>
          <w:tcPr>
            <w:tcW w:w="709"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 xml:space="preserve">SCI </w:t>
            </w:r>
            <w:r w:rsidRPr="003B65C7">
              <w:rPr>
                <w:rFonts w:ascii="Times New Roman"/>
                <w:kern w:val="2"/>
                <w:sz w:val="21"/>
                <w:szCs w:val="21"/>
              </w:rPr>
              <w:t>一区</w:t>
            </w:r>
          </w:p>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IF</w:t>
            </w:r>
            <w:r w:rsidRPr="003B65C7">
              <w:rPr>
                <w:rFonts w:ascii="Times New Roman"/>
                <w:kern w:val="2"/>
                <w:sz w:val="21"/>
                <w:szCs w:val="21"/>
                <w:vertAlign w:val="subscript"/>
              </w:rPr>
              <w:t>2016</w:t>
            </w:r>
            <w:r w:rsidRPr="003B65C7">
              <w:rPr>
                <w:rFonts w:ascii="Times New Roman"/>
                <w:kern w:val="2"/>
                <w:sz w:val="21"/>
                <w:szCs w:val="21"/>
              </w:rPr>
              <w:t>=4.873</w:t>
            </w:r>
          </w:p>
        </w:tc>
        <w:tc>
          <w:tcPr>
            <w:tcW w:w="1417"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2014, 98: 64-71</w:t>
            </w:r>
          </w:p>
        </w:tc>
        <w:tc>
          <w:tcPr>
            <w:tcW w:w="709" w:type="dxa"/>
            <w:vAlign w:val="center"/>
          </w:tcPr>
          <w:p w:rsidR="0053230E" w:rsidRPr="003B65C7" w:rsidRDefault="0053230E" w:rsidP="001F0FD9">
            <w:pPr>
              <w:spacing w:line="288" w:lineRule="auto"/>
              <w:jc w:val="center"/>
              <w:rPr>
                <w:szCs w:val="21"/>
              </w:rPr>
            </w:pPr>
            <w:r w:rsidRPr="003B65C7">
              <w:rPr>
                <w:szCs w:val="21"/>
              </w:rPr>
              <w:t>20140426</w:t>
            </w:r>
          </w:p>
        </w:tc>
        <w:tc>
          <w:tcPr>
            <w:tcW w:w="709"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Jianzhong Ma</w:t>
            </w:r>
          </w:p>
        </w:tc>
        <w:tc>
          <w:tcPr>
            <w:tcW w:w="708"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Junli Liu</w:t>
            </w:r>
          </w:p>
        </w:tc>
        <w:tc>
          <w:tcPr>
            <w:tcW w:w="1265"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Junli Liu, Jianzhong Ma, Yan Bao, , Zhenfeng Zhu, Huiru</w:t>
            </w:r>
          </w:p>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Tang, Limin Zhang</w:t>
            </w:r>
          </w:p>
        </w:tc>
        <w:tc>
          <w:tcPr>
            <w:tcW w:w="796"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22</w:t>
            </w:r>
          </w:p>
        </w:tc>
        <w:tc>
          <w:tcPr>
            <w:tcW w:w="796"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hint="eastAsia"/>
                <w:kern w:val="2"/>
                <w:sz w:val="21"/>
                <w:szCs w:val="21"/>
              </w:rPr>
              <w:t>22</w:t>
            </w:r>
          </w:p>
        </w:tc>
        <w:tc>
          <w:tcPr>
            <w:tcW w:w="1084" w:type="dxa"/>
            <w:vAlign w:val="center"/>
          </w:tcPr>
          <w:p w:rsidR="0053230E" w:rsidRPr="003B65C7" w:rsidRDefault="0053230E" w:rsidP="001F0FD9">
            <w:pPr>
              <w:spacing w:line="288" w:lineRule="auto"/>
              <w:jc w:val="center"/>
              <w:rPr>
                <w:szCs w:val="21"/>
              </w:rPr>
            </w:pPr>
            <w:r w:rsidRPr="003B65C7">
              <w:rPr>
                <w:szCs w:val="21"/>
              </w:rPr>
              <w:t>是</w:t>
            </w:r>
          </w:p>
        </w:tc>
      </w:tr>
      <w:tr w:rsidR="0053230E" w:rsidRPr="003B65C7" w:rsidTr="0053230E">
        <w:trPr>
          <w:trHeight w:hRule="exact" w:val="2575"/>
          <w:jc w:val="center"/>
        </w:trPr>
        <w:tc>
          <w:tcPr>
            <w:tcW w:w="565" w:type="dxa"/>
            <w:vAlign w:val="center"/>
          </w:tcPr>
          <w:p w:rsidR="0053230E" w:rsidRPr="003B65C7" w:rsidRDefault="0053230E" w:rsidP="00C74D95">
            <w:pPr>
              <w:pStyle w:val="ab"/>
              <w:adjustRightInd w:val="0"/>
              <w:spacing w:after="50" w:line="240" w:lineRule="auto"/>
              <w:ind w:firstLineChars="0" w:firstLine="0"/>
              <w:jc w:val="center"/>
              <w:outlineLvl w:val="1"/>
              <w:rPr>
                <w:rFonts w:ascii="Times New Roman"/>
                <w:kern w:val="2"/>
                <w:sz w:val="21"/>
                <w:szCs w:val="21"/>
              </w:rPr>
            </w:pPr>
            <w:r w:rsidRPr="003B65C7">
              <w:rPr>
                <w:rFonts w:ascii="Times New Roman"/>
                <w:kern w:val="2"/>
                <w:sz w:val="21"/>
                <w:szCs w:val="21"/>
              </w:rPr>
              <w:lastRenderedPageBreak/>
              <w:t>5</w:t>
            </w:r>
          </w:p>
        </w:tc>
        <w:tc>
          <w:tcPr>
            <w:tcW w:w="2805" w:type="dxa"/>
            <w:vAlign w:val="center"/>
          </w:tcPr>
          <w:p w:rsidR="0053230E" w:rsidRPr="003B65C7" w:rsidRDefault="0053230E" w:rsidP="001F0FD9">
            <w:pPr>
              <w:spacing w:line="288" w:lineRule="auto"/>
              <w:jc w:val="center"/>
            </w:pPr>
            <w:r w:rsidRPr="003B65C7">
              <w:t>Modified Rapeseed Oil/Silane Coupling</w:t>
            </w:r>
          </w:p>
          <w:p w:rsidR="0053230E" w:rsidRPr="003B65C7" w:rsidRDefault="0053230E" w:rsidP="001F0FD9">
            <w:pPr>
              <w:spacing w:line="288" w:lineRule="auto"/>
              <w:jc w:val="center"/>
            </w:pPr>
            <w:r w:rsidRPr="003B65C7">
              <w:t>Agent-Montmorillonite   Nanocomposites   Prepared   by   In-situ   Method:   Synthesis   and</w:t>
            </w:r>
          </w:p>
          <w:p w:rsidR="0053230E" w:rsidRPr="003B65C7" w:rsidRDefault="0053230E" w:rsidP="001F0FD9">
            <w:pPr>
              <w:spacing w:line="288" w:lineRule="auto"/>
              <w:jc w:val="center"/>
            </w:pPr>
            <w:r w:rsidRPr="003B65C7">
              <w:t>Properties</w:t>
            </w:r>
          </w:p>
        </w:tc>
        <w:tc>
          <w:tcPr>
            <w:tcW w:w="1559"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Industrial Crops and Products</w:t>
            </w:r>
          </w:p>
        </w:tc>
        <w:tc>
          <w:tcPr>
            <w:tcW w:w="1134"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Bin Lyu, Xubin Duan, Dangge Gao, Jianzhong Ma</w:t>
            </w:r>
          </w:p>
        </w:tc>
        <w:tc>
          <w:tcPr>
            <w:tcW w:w="709"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 xml:space="preserve">SCI </w:t>
            </w:r>
            <w:r w:rsidRPr="003B65C7">
              <w:rPr>
                <w:rFonts w:ascii="Times New Roman"/>
                <w:kern w:val="2"/>
                <w:sz w:val="21"/>
                <w:szCs w:val="21"/>
              </w:rPr>
              <w:t>一区</w:t>
            </w:r>
          </w:p>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IF</w:t>
            </w:r>
            <w:r w:rsidRPr="003B65C7">
              <w:rPr>
                <w:rFonts w:ascii="Times New Roman"/>
                <w:kern w:val="2"/>
                <w:sz w:val="21"/>
                <w:szCs w:val="21"/>
                <w:vertAlign w:val="subscript"/>
              </w:rPr>
              <w:t>2016</w:t>
            </w:r>
            <w:r w:rsidRPr="003B65C7">
              <w:rPr>
                <w:rFonts w:ascii="Times New Roman"/>
                <w:kern w:val="2"/>
                <w:sz w:val="21"/>
                <w:szCs w:val="21"/>
              </w:rPr>
              <w:t>=3.181</w:t>
            </w:r>
          </w:p>
        </w:tc>
        <w:tc>
          <w:tcPr>
            <w:tcW w:w="1417"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2015</w:t>
            </w:r>
            <w:r w:rsidRPr="003B65C7">
              <w:rPr>
                <w:rFonts w:ascii="Times New Roman"/>
                <w:kern w:val="2"/>
                <w:sz w:val="21"/>
                <w:szCs w:val="21"/>
              </w:rPr>
              <w:t>，</w:t>
            </w:r>
            <w:r w:rsidRPr="003B65C7">
              <w:rPr>
                <w:rFonts w:ascii="Times New Roman"/>
                <w:kern w:val="2"/>
                <w:sz w:val="21"/>
                <w:szCs w:val="21"/>
              </w:rPr>
              <w:t>70</w:t>
            </w:r>
            <w:r w:rsidRPr="003B65C7">
              <w:rPr>
                <w:rFonts w:ascii="Times New Roman"/>
                <w:kern w:val="2"/>
                <w:sz w:val="21"/>
                <w:szCs w:val="21"/>
              </w:rPr>
              <w:t>：</w:t>
            </w:r>
            <w:r w:rsidRPr="003B65C7">
              <w:rPr>
                <w:rFonts w:ascii="Times New Roman"/>
                <w:kern w:val="2"/>
                <w:sz w:val="21"/>
                <w:szCs w:val="21"/>
              </w:rPr>
              <w:t>292-300</w:t>
            </w:r>
          </w:p>
        </w:tc>
        <w:tc>
          <w:tcPr>
            <w:tcW w:w="709" w:type="dxa"/>
            <w:vAlign w:val="center"/>
          </w:tcPr>
          <w:p w:rsidR="0053230E" w:rsidRPr="003B65C7" w:rsidRDefault="0053230E" w:rsidP="001F0FD9">
            <w:pPr>
              <w:spacing w:line="288" w:lineRule="auto"/>
              <w:jc w:val="center"/>
              <w:rPr>
                <w:szCs w:val="21"/>
              </w:rPr>
            </w:pPr>
            <w:r w:rsidRPr="003B65C7">
              <w:rPr>
                <w:szCs w:val="21"/>
              </w:rPr>
              <w:t>201503013</w:t>
            </w:r>
          </w:p>
        </w:tc>
        <w:tc>
          <w:tcPr>
            <w:tcW w:w="709"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Jianzhong Ma</w:t>
            </w:r>
          </w:p>
        </w:tc>
        <w:tc>
          <w:tcPr>
            <w:tcW w:w="708"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Bin Lyu</w:t>
            </w:r>
          </w:p>
        </w:tc>
        <w:tc>
          <w:tcPr>
            <w:tcW w:w="1265"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Bin Lyu, Xubin Duan, Dangge Gao, Jianzhong Ma</w:t>
            </w:r>
          </w:p>
        </w:tc>
        <w:tc>
          <w:tcPr>
            <w:tcW w:w="796"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4</w:t>
            </w:r>
          </w:p>
        </w:tc>
        <w:tc>
          <w:tcPr>
            <w:tcW w:w="796"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hint="eastAsia"/>
                <w:kern w:val="2"/>
                <w:sz w:val="21"/>
                <w:szCs w:val="21"/>
              </w:rPr>
              <w:t>4</w:t>
            </w:r>
          </w:p>
        </w:tc>
        <w:tc>
          <w:tcPr>
            <w:tcW w:w="1084" w:type="dxa"/>
            <w:vAlign w:val="center"/>
          </w:tcPr>
          <w:p w:rsidR="0053230E" w:rsidRPr="003B65C7" w:rsidRDefault="0053230E" w:rsidP="001F0FD9">
            <w:pPr>
              <w:spacing w:line="288" w:lineRule="auto"/>
              <w:jc w:val="center"/>
              <w:rPr>
                <w:szCs w:val="21"/>
              </w:rPr>
            </w:pPr>
            <w:r w:rsidRPr="003B65C7">
              <w:rPr>
                <w:szCs w:val="21"/>
              </w:rPr>
              <w:t>是</w:t>
            </w:r>
          </w:p>
        </w:tc>
      </w:tr>
      <w:tr w:rsidR="0053230E" w:rsidRPr="003B65C7" w:rsidTr="0053230E">
        <w:trPr>
          <w:trHeight w:hRule="exact" w:val="3000"/>
          <w:jc w:val="center"/>
        </w:trPr>
        <w:tc>
          <w:tcPr>
            <w:tcW w:w="565" w:type="dxa"/>
            <w:vAlign w:val="center"/>
          </w:tcPr>
          <w:p w:rsidR="0053230E" w:rsidRPr="003B65C7" w:rsidRDefault="0053230E" w:rsidP="00C74D95">
            <w:pPr>
              <w:pStyle w:val="ab"/>
              <w:adjustRightInd w:val="0"/>
              <w:spacing w:after="50" w:line="240" w:lineRule="auto"/>
              <w:ind w:firstLineChars="0" w:firstLine="0"/>
              <w:jc w:val="center"/>
              <w:outlineLvl w:val="1"/>
              <w:rPr>
                <w:rFonts w:ascii="Times New Roman"/>
                <w:kern w:val="2"/>
                <w:sz w:val="21"/>
                <w:szCs w:val="21"/>
              </w:rPr>
            </w:pPr>
            <w:r w:rsidRPr="003B65C7">
              <w:rPr>
                <w:rFonts w:ascii="Times New Roman"/>
                <w:kern w:val="2"/>
                <w:sz w:val="21"/>
                <w:szCs w:val="21"/>
              </w:rPr>
              <w:t>6</w:t>
            </w:r>
          </w:p>
        </w:tc>
        <w:tc>
          <w:tcPr>
            <w:tcW w:w="2805" w:type="dxa"/>
            <w:vAlign w:val="center"/>
          </w:tcPr>
          <w:p w:rsidR="0053230E" w:rsidRPr="003B65C7" w:rsidRDefault="0053230E" w:rsidP="001F0FD9">
            <w:pPr>
              <w:spacing w:line="288" w:lineRule="auto"/>
              <w:jc w:val="center"/>
            </w:pPr>
            <w:r w:rsidRPr="003B65C7">
              <w:t>Morphological evolution of Fe doped sea urchin-shaped ZnO</w:t>
            </w:r>
          </w:p>
          <w:p w:rsidR="0053230E" w:rsidRPr="003B65C7" w:rsidRDefault="0053230E" w:rsidP="001F0FD9">
            <w:pPr>
              <w:spacing w:line="288" w:lineRule="auto"/>
              <w:jc w:val="center"/>
            </w:pPr>
            <w:r w:rsidRPr="003B65C7">
              <w:t>nanoparticles with enhanced photocatalytic activity</w:t>
            </w:r>
          </w:p>
        </w:tc>
        <w:tc>
          <w:tcPr>
            <w:tcW w:w="1559"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Journal of Alloys and Compounds</w:t>
            </w:r>
          </w:p>
        </w:tc>
        <w:tc>
          <w:tcPr>
            <w:tcW w:w="1134"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Aiping Hui, Jianzhong Ma, Junli Liu, Yan Bao, Jing Zhang.</w:t>
            </w:r>
          </w:p>
        </w:tc>
        <w:tc>
          <w:tcPr>
            <w:tcW w:w="709"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 xml:space="preserve">SCI </w:t>
            </w:r>
            <w:r w:rsidRPr="003B65C7">
              <w:rPr>
                <w:rFonts w:ascii="Times New Roman"/>
                <w:kern w:val="2"/>
                <w:sz w:val="21"/>
                <w:szCs w:val="21"/>
              </w:rPr>
              <w:t>一区</w:t>
            </w:r>
          </w:p>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IF</w:t>
            </w:r>
            <w:r w:rsidRPr="003B65C7">
              <w:rPr>
                <w:rFonts w:ascii="Times New Roman"/>
                <w:kern w:val="2"/>
                <w:sz w:val="21"/>
                <w:szCs w:val="21"/>
                <w:vertAlign w:val="subscript"/>
              </w:rPr>
              <w:t>2016</w:t>
            </w:r>
            <w:r w:rsidRPr="003B65C7">
              <w:rPr>
                <w:rFonts w:ascii="Times New Roman"/>
                <w:kern w:val="2"/>
                <w:sz w:val="21"/>
                <w:szCs w:val="21"/>
              </w:rPr>
              <w:t>=3.133</w:t>
            </w:r>
          </w:p>
        </w:tc>
        <w:tc>
          <w:tcPr>
            <w:tcW w:w="1417"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2017, 696: 639-647</w:t>
            </w:r>
          </w:p>
        </w:tc>
        <w:tc>
          <w:tcPr>
            <w:tcW w:w="709" w:type="dxa"/>
            <w:vAlign w:val="center"/>
          </w:tcPr>
          <w:p w:rsidR="0053230E" w:rsidRPr="003B65C7" w:rsidRDefault="0053230E" w:rsidP="001F0FD9">
            <w:pPr>
              <w:spacing w:line="288" w:lineRule="auto"/>
              <w:jc w:val="center"/>
              <w:rPr>
                <w:szCs w:val="21"/>
              </w:rPr>
            </w:pPr>
            <w:r w:rsidRPr="003B65C7">
              <w:rPr>
                <w:szCs w:val="21"/>
              </w:rPr>
              <w:t>20161112</w:t>
            </w:r>
          </w:p>
        </w:tc>
        <w:tc>
          <w:tcPr>
            <w:tcW w:w="709"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Jianzhong Ma,</w:t>
            </w:r>
          </w:p>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Junli Liu</w:t>
            </w:r>
          </w:p>
        </w:tc>
        <w:tc>
          <w:tcPr>
            <w:tcW w:w="708"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Aiping Hui</w:t>
            </w:r>
          </w:p>
        </w:tc>
        <w:tc>
          <w:tcPr>
            <w:tcW w:w="1265"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Aiping Hui, Jianzhong Ma, Junli Liu, Yan Bao, Jing Zhang.</w:t>
            </w:r>
          </w:p>
        </w:tc>
        <w:tc>
          <w:tcPr>
            <w:tcW w:w="796"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12</w:t>
            </w:r>
          </w:p>
        </w:tc>
        <w:tc>
          <w:tcPr>
            <w:tcW w:w="796"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1</w:t>
            </w:r>
            <w:r w:rsidRPr="003B65C7">
              <w:rPr>
                <w:rFonts w:ascii="Times New Roman" w:hint="eastAsia"/>
                <w:kern w:val="2"/>
                <w:sz w:val="21"/>
                <w:szCs w:val="21"/>
              </w:rPr>
              <w:t>2</w:t>
            </w:r>
          </w:p>
        </w:tc>
        <w:tc>
          <w:tcPr>
            <w:tcW w:w="1084" w:type="dxa"/>
            <w:vAlign w:val="center"/>
          </w:tcPr>
          <w:p w:rsidR="0053230E" w:rsidRPr="003B65C7" w:rsidRDefault="0053230E" w:rsidP="001F0FD9">
            <w:pPr>
              <w:spacing w:line="288" w:lineRule="auto"/>
              <w:jc w:val="center"/>
              <w:rPr>
                <w:szCs w:val="21"/>
              </w:rPr>
            </w:pPr>
            <w:r w:rsidRPr="003B65C7">
              <w:rPr>
                <w:szCs w:val="21"/>
              </w:rPr>
              <w:t>是</w:t>
            </w:r>
          </w:p>
        </w:tc>
      </w:tr>
      <w:tr w:rsidR="0053230E" w:rsidRPr="003B65C7" w:rsidTr="0053230E">
        <w:trPr>
          <w:trHeight w:hRule="exact" w:val="3000"/>
          <w:jc w:val="center"/>
        </w:trPr>
        <w:tc>
          <w:tcPr>
            <w:tcW w:w="565" w:type="dxa"/>
            <w:vAlign w:val="center"/>
          </w:tcPr>
          <w:p w:rsidR="0053230E" w:rsidRPr="003B65C7" w:rsidRDefault="0053230E" w:rsidP="00164B46">
            <w:pPr>
              <w:pStyle w:val="ab"/>
              <w:adjustRightInd w:val="0"/>
              <w:spacing w:after="50" w:line="240" w:lineRule="auto"/>
              <w:ind w:firstLineChars="0" w:firstLine="0"/>
              <w:jc w:val="center"/>
              <w:outlineLvl w:val="1"/>
              <w:rPr>
                <w:rFonts w:ascii="Times New Roman"/>
                <w:kern w:val="2"/>
                <w:sz w:val="21"/>
                <w:szCs w:val="21"/>
              </w:rPr>
            </w:pPr>
            <w:r w:rsidRPr="003B65C7">
              <w:rPr>
                <w:rFonts w:ascii="Times New Roman"/>
                <w:kern w:val="2"/>
                <w:sz w:val="21"/>
                <w:szCs w:val="21"/>
              </w:rPr>
              <w:t>7</w:t>
            </w:r>
          </w:p>
        </w:tc>
        <w:tc>
          <w:tcPr>
            <w:tcW w:w="2805" w:type="dxa"/>
            <w:vAlign w:val="center"/>
          </w:tcPr>
          <w:p w:rsidR="0053230E" w:rsidRPr="003B65C7" w:rsidRDefault="0053230E" w:rsidP="001F0FD9">
            <w:pPr>
              <w:spacing w:line="288" w:lineRule="auto"/>
              <w:jc w:val="center"/>
            </w:pPr>
            <w:r w:rsidRPr="003B65C7">
              <w:t>Nanocomposite based on erucic acid modified</w:t>
            </w:r>
          </w:p>
          <w:p w:rsidR="0053230E" w:rsidRPr="003B65C7" w:rsidRDefault="0053230E" w:rsidP="001F0FD9">
            <w:pPr>
              <w:spacing w:line="288" w:lineRule="auto"/>
              <w:jc w:val="center"/>
            </w:pPr>
            <w:r w:rsidRPr="003B65C7">
              <w:t>montmorillonite/sulfited rapeseed oil: Preparation and application in leather</w:t>
            </w:r>
          </w:p>
        </w:tc>
        <w:tc>
          <w:tcPr>
            <w:tcW w:w="1559"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Applied Clay</w:t>
            </w:r>
          </w:p>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Science</w:t>
            </w:r>
          </w:p>
        </w:tc>
        <w:tc>
          <w:tcPr>
            <w:tcW w:w="1134"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Bin Lyu</w:t>
            </w:r>
            <w:r w:rsidRPr="003B65C7">
              <w:rPr>
                <w:rFonts w:ascii="Times New Roman"/>
                <w:kern w:val="2"/>
                <w:sz w:val="21"/>
                <w:szCs w:val="21"/>
              </w:rPr>
              <w:t>，</w:t>
            </w:r>
            <w:r w:rsidRPr="003B65C7">
              <w:rPr>
                <w:rFonts w:ascii="Times New Roman"/>
                <w:kern w:val="2"/>
                <w:sz w:val="21"/>
                <w:szCs w:val="21"/>
              </w:rPr>
              <w:t>Jianjing Ga</w:t>
            </w:r>
            <w:r w:rsidRPr="003B65C7">
              <w:rPr>
                <w:rFonts w:ascii="Times New Roman"/>
                <w:kern w:val="2"/>
                <w:sz w:val="21"/>
                <w:szCs w:val="21"/>
              </w:rPr>
              <w:t>，</w:t>
            </w:r>
            <w:r w:rsidRPr="003B65C7">
              <w:rPr>
                <w:rFonts w:ascii="Times New Roman"/>
                <w:kern w:val="2"/>
                <w:sz w:val="21"/>
                <w:szCs w:val="21"/>
              </w:rPr>
              <w:t>Jianzhong Ma,</w:t>
            </w:r>
            <w:bookmarkStart w:id="0" w:name="bau0020"/>
            <w:r w:rsidRPr="003B65C7">
              <w:rPr>
                <w:rFonts w:ascii="Times New Roman"/>
                <w:kern w:val="2"/>
                <w:sz w:val="21"/>
                <w:szCs w:val="21"/>
              </w:rPr>
              <w:t xml:space="preserve"> </w:t>
            </w:r>
            <w:hyperlink r:id="rId23" w:anchor="!" w:history="1"/>
            <w:bookmarkStart w:id="1" w:name="bau0025"/>
            <w:bookmarkEnd w:id="0"/>
            <w:r w:rsidR="00B548FA" w:rsidRPr="003B65C7">
              <w:rPr>
                <w:rFonts w:ascii="Times New Roman"/>
                <w:kern w:val="2"/>
                <w:sz w:val="21"/>
                <w:szCs w:val="21"/>
              </w:rPr>
              <w:fldChar w:fldCharType="begin"/>
            </w:r>
            <w:r w:rsidRPr="003B65C7">
              <w:rPr>
                <w:rFonts w:ascii="Times New Roman"/>
                <w:kern w:val="2"/>
                <w:sz w:val="21"/>
                <w:szCs w:val="21"/>
              </w:rPr>
              <w:instrText xml:space="preserve"> HYPERLINK "https://www.sciencedirect.com/science/article/pii/S0169131715302131" \l "!" </w:instrText>
            </w:r>
            <w:r w:rsidR="00B548FA" w:rsidRPr="003B65C7">
              <w:rPr>
                <w:rFonts w:ascii="Times New Roman"/>
                <w:kern w:val="2"/>
                <w:sz w:val="21"/>
                <w:szCs w:val="21"/>
              </w:rPr>
              <w:fldChar w:fldCharType="separate"/>
            </w:r>
            <w:r w:rsidRPr="003B65C7">
              <w:rPr>
                <w:rFonts w:ascii="Times New Roman"/>
                <w:kern w:val="2"/>
                <w:sz w:val="21"/>
                <w:szCs w:val="21"/>
              </w:rPr>
              <w:t>Hongdi Wan,</w:t>
            </w:r>
            <w:r w:rsidR="00B548FA" w:rsidRPr="003B65C7">
              <w:rPr>
                <w:rFonts w:ascii="Times New Roman"/>
                <w:kern w:val="2"/>
                <w:sz w:val="21"/>
                <w:szCs w:val="21"/>
              </w:rPr>
              <w:fldChar w:fldCharType="end"/>
            </w:r>
            <w:bookmarkStart w:id="2" w:name="bau0030"/>
            <w:bookmarkEnd w:id="1"/>
            <w:r w:rsidRPr="003B65C7">
              <w:rPr>
                <w:rFonts w:ascii="Times New Roman"/>
                <w:kern w:val="2"/>
                <w:sz w:val="21"/>
                <w:szCs w:val="21"/>
              </w:rPr>
              <w:t xml:space="preserve"> </w:t>
            </w:r>
            <w:hyperlink r:id="rId24" w:anchor="!" w:history="1">
              <w:r w:rsidRPr="003B65C7">
                <w:rPr>
                  <w:rFonts w:ascii="Times New Roman"/>
                  <w:kern w:val="2"/>
                  <w:sz w:val="21"/>
                  <w:szCs w:val="21"/>
                </w:rPr>
                <w:t>Xuewu Han</w:t>
              </w:r>
            </w:hyperlink>
            <w:bookmarkEnd w:id="2"/>
          </w:p>
        </w:tc>
        <w:tc>
          <w:tcPr>
            <w:tcW w:w="709"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 xml:space="preserve">SCI </w:t>
            </w:r>
            <w:r w:rsidRPr="003B65C7">
              <w:rPr>
                <w:rFonts w:ascii="Times New Roman"/>
                <w:kern w:val="2"/>
                <w:sz w:val="21"/>
                <w:szCs w:val="21"/>
              </w:rPr>
              <w:t>一区</w:t>
            </w:r>
          </w:p>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IF</w:t>
            </w:r>
            <w:r w:rsidRPr="003B65C7">
              <w:rPr>
                <w:rFonts w:ascii="Times New Roman"/>
                <w:kern w:val="2"/>
                <w:sz w:val="21"/>
                <w:szCs w:val="21"/>
                <w:vertAlign w:val="subscript"/>
              </w:rPr>
              <w:t>2016</w:t>
            </w:r>
            <w:r w:rsidRPr="003B65C7">
              <w:rPr>
                <w:rFonts w:ascii="Times New Roman"/>
                <w:kern w:val="2"/>
                <w:sz w:val="21"/>
                <w:szCs w:val="21"/>
              </w:rPr>
              <w:t>=3.101</w:t>
            </w:r>
          </w:p>
        </w:tc>
        <w:tc>
          <w:tcPr>
            <w:tcW w:w="1417"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2016, 121-122: 36-45</w:t>
            </w:r>
          </w:p>
        </w:tc>
        <w:tc>
          <w:tcPr>
            <w:tcW w:w="709" w:type="dxa"/>
            <w:vAlign w:val="center"/>
          </w:tcPr>
          <w:p w:rsidR="0053230E" w:rsidRPr="003B65C7" w:rsidRDefault="0053230E" w:rsidP="001F0FD9">
            <w:pPr>
              <w:spacing w:line="288" w:lineRule="auto"/>
              <w:jc w:val="center"/>
              <w:rPr>
                <w:szCs w:val="21"/>
              </w:rPr>
            </w:pPr>
            <w:r w:rsidRPr="003B65C7">
              <w:rPr>
                <w:szCs w:val="21"/>
              </w:rPr>
              <w:t>20151223</w:t>
            </w:r>
          </w:p>
        </w:tc>
        <w:tc>
          <w:tcPr>
            <w:tcW w:w="709"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Jianzhong Ma</w:t>
            </w:r>
          </w:p>
        </w:tc>
        <w:tc>
          <w:tcPr>
            <w:tcW w:w="708"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Bin Lyu</w:t>
            </w:r>
          </w:p>
        </w:tc>
        <w:tc>
          <w:tcPr>
            <w:tcW w:w="1265"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Bin Lyu</w:t>
            </w:r>
            <w:r w:rsidRPr="003B65C7">
              <w:rPr>
                <w:rFonts w:ascii="Times New Roman"/>
                <w:kern w:val="2"/>
                <w:sz w:val="21"/>
                <w:szCs w:val="21"/>
              </w:rPr>
              <w:t>，</w:t>
            </w:r>
            <w:r w:rsidRPr="003B65C7">
              <w:rPr>
                <w:rFonts w:ascii="Times New Roman"/>
                <w:kern w:val="2"/>
                <w:sz w:val="21"/>
                <w:szCs w:val="21"/>
              </w:rPr>
              <w:t>Jianjing Ga</w:t>
            </w:r>
            <w:r w:rsidRPr="003B65C7">
              <w:rPr>
                <w:rFonts w:ascii="Times New Roman"/>
                <w:kern w:val="2"/>
                <w:sz w:val="21"/>
                <w:szCs w:val="21"/>
              </w:rPr>
              <w:t>，</w:t>
            </w:r>
            <w:r w:rsidRPr="003B65C7">
              <w:rPr>
                <w:rFonts w:ascii="Times New Roman"/>
                <w:kern w:val="2"/>
                <w:sz w:val="21"/>
                <w:szCs w:val="21"/>
              </w:rPr>
              <w:t xml:space="preserve">Jianzhong Ma, </w:t>
            </w:r>
            <w:hyperlink r:id="rId25" w:anchor="!" w:history="1"/>
            <w:hyperlink r:id="rId26" w:anchor="!" w:history="1">
              <w:r w:rsidRPr="003B65C7">
                <w:rPr>
                  <w:rFonts w:ascii="Times New Roman"/>
                  <w:kern w:val="2"/>
                  <w:sz w:val="21"/>
                  <w:szCs w:val="21"/>
                </w:rPr>
                <w:t>Hongdi Wan,</w:t>
              </w:r>
            </w:hyperlink>
            <w:r w:rsidRPr="003B65C7">
              <w:rPr>
                <w:rFonts w:ascii="Times New Roman"/>
                <w:kern w:val="2"/>
                <w:sz w:val="21"/>
                <w:szCs w:val="21"/>
              </w:rPr>
              <w:t xml:space="preserve"> </w:t>
            </w:r>
            <w:hyperlink r:id="rId27" w:anchor="!" w:history="1">
              <w:r w:rsidRPr="003B65C7">
                <w:rPr>
                  <w:rFonts w:ascii="Times New Roman"/>
                  <w:kern w:val="2"/>
                  <w:sz w:val="21"/>
                  <w:szCs w:val="21"/>
                </w:rPr>
                <w:t>Xuewu Han</w:t>
              </w:r>
            </w:hyperlink>
          </w:p>
        </w:tc>
        <w:tc>
          <w:tcPr>
            <w:tcW w:w="796"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2</w:t>
            </w:r>
          </w:p>
        </w:tc>
        <w:tc>
          <w:tcPr>
            <w:tcW w:w="796"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hint="eastAsia"/>
                <w:kern w:val="2"/>
                <w:sz w:val="21"/>
                <w:szCs w:val="21"/>
              </w:rPr>
              <w:t>2</w:t>
            </w:r>
          </w:p>
        </w:tc>
        <w:tc>
          <w:tcPr>
            <w:tcW w:w="1084" w:type="dxa"/>
            <w:vAlign w:val="center"/>
          </w:tcPr>
          <w:p w:rsidR="0053230E" w:rsidRPr="003B65C7" w:rsidRDefault="0053230E" w:rsidP="001F0FD9">
            <w:pPr>
              <w:spacing w:line="288" w:lineRule="auto"/>
              <w:jc w:val="center"/>
              <w:rPr>
                <w:szCs w:val="21"/>
              </w:rPr>
            </w:pPr>
            <w:r w:rsidRPr="003B65C7">
              <w:rPr>
                <w:szCs w:val="21"/>
              </w:rPr>
              <w:t>是</w:t>
            </w:r>
          </w:p>
        </w:tc>
      </w:tr>
      <w:tr w:rsidR="0053230E" w:rsidRPr="003B65C7" w:rsidTr="0053230E">
        <w:trPr>
          <w:trHeight w:hRule="exact" w:val="3538"/>
          <w:jc w:val="center"/>
        </w:trPr>
        <w:tc>
          <w:tcPr>
            <w:tcW w:w="565" w:type="dxa"/>
            <w:vAlign w:val="center"/>
          </w:tcPr>
          <w:p w:rsidR="0053230E" w:rsidRPr="003B65C7" w:rsidRDefault="0053230E" w:rsidP="00C74D95">
            <w:pPr>
              <w:pStyle w:val="ab"/>
              <w:adjustRightInd w:val="0"/>
              <w:spacing w:after="50" w:line="240" w:lineRule="auto"/>
              <w:ind w:firstLineChars="0" w:firstLine="0"/>
              <w:jc w:val="center"/>
              <w:outlineLvl w:val="1"/>
              <w:rPr>
                <w:rFonts w:ascii="Times New Roman"/>
                <w:kern w:val="2"/>
                <w:sz w:val="21"/>
                <w:szCs w:val="21"/>
              </w:rPr>
            </w:pPr>
            <w:r w:rsidRPr="003B65C7">
              <w:rPr>
                <w:rFonts w:ascii="Times New Roman"/>
                <w:kern w:val="2"/>
                <w:sz w:val="21"/>
                <w:szCs w:val="21"/>
              </w:rPr>
              <w:lastRenderedPageBreak/>
              <w:t>8</w:t>
            </w:r>
          </w:p>
        </w:tc>
        <w:tc>
          <w:tcPr>
            <w:tcW w:w="2805" w:type="dxa"/>
            <w:vAlign w:val="center"/>
          </w:tcPr>
          <w:p w:rsidR="0053230E" w:rsidRPr="003B65C7" w:rsidRDefault="0053230E" w:rsidP="001F0FD9">
            <w:pPr>
              <w:spacing w:line="288" w:lineRule="auto"/>
              <w:jc w:val="center"/>
            </w:pPr>
            <w:r w:rsidRPr="003B65C7">
              <w:t>Synthesis of large-scale uniform mulberry-like ZnO particles</w:t>
            </w:r>
          </w:p>
          <w:p w:rsidR="0053230E" w:rsidRPr="003B65C7" w:rsidRDefault="0053230E" w:rsidP="001F0FD9">
            <w:pPr>
              <w:spacing w:line="288" w:lineRule="auto"/>
              <w:jc w:val="center"/>
            </w:pPr>
            <w:r w:rsidRPr="003B65C7">
              <w:t>with microwave hydrothermal method and its antibacterial</w:t>
            </w:r>
          </w:p>
          <w:p w:rsidR="0053230E" w:rsidRPr="003B65C7" w:rsidRDefault="0053230E" w:rsidP="001F0FD9">
            <w:pPr>
              <w:spacing w:line="288" w:lineRule="auto"/>
              <w:jc w:val="center"/>
            </w:pPr>
            <w:r w:rsidRPr="003B65C7">
              <w:t>property</w:t>
            </w:r>
          </w:p>
        </w:tc>
        <w:tc>
          <w:tcPr>
            <w:tcW w:w="1559"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Ceramics International</w:t>
            </w:r>
          </w:p>
        </w:tc>
        <w:tc>
          <w:tcPr>
            <w:tcW w:w="1134"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Jianzhong Ma, Junli Liu, Yan Bao, Zhenfeng Zhu, Xiaofeng Wang, Jing</w:t>
            </w:r>
          </w:p>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Zhang</w:t>
            </w:r>
          </w:p>
        </w:tc>
        <w:tc>
          <w:tcPr>
            <w:tcW w:w="709"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 xml:space="preserve">SCI </w:t>
            </w:r>
            <w:r w:rsidRPr="003B65C7">
              <w:rPr>
                <w:rFonts w:ascii="Times New Roman"/>
                <w:kern w:val="2"/>
                <w:sz w:val="21"/>
                <w:szCs w:val="21"/>
              </w:rPr>
              <w:t>一区</w:t>
            </w:r>
          </w:p>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IF</w:t>
            </w:r>
            <w:r w:rsidRPr="003B65C7">
              <w:rPr>
                <w:rFonts w:ascii="Times New Roman"/>
                <w:kern w:val="2"/>
                <w:sz w:val="21"/>
                <w:szCs w:val="21"/>
                <w:vertAlign w:val="subscript"/>
              </w:rPr>
              <w:t>2016</w:t>
            </w:r>
            <w:r w:rsidRPr="003B65C7">
              <w:rPr>
                <w:rFonts w:ascii="Times New Roman"/>
                <w:kern w:val="2"/>
                <w:sz w:val="21"/>
                <w:szCs w:val="21"/>
              </w:rPr>
              <w:t>=2.986</w:t>
            </w:r>
          </w:p>
        </w:tc>
        <w:tc>
          <w:tcPr>
            <w:tcW w:w="1417"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2013, 39(3): 2803-2810</w:t>
            </w:r>
          </w:p>
        </w:tc>
        <w:tc>
          <w:tcPr>
            <w:tcW w:w="709" w:type="dxa"/>
            <w:vAlign w:val="center"/>
          </w:tcPr>
          <w:p w:rsidR="0053230E" w:rsidRPr="003B65C7" w:rsidRDefault="0053230E" w:rsidP="001F0FD9">
            <w:pPr>
              <w:spacing w:line="288" w:lineRule="auto"/>
              <w:jc w:val="center"/>
              <w:rPr>
                <w:szCs w:val="21"/>
              </w:rPr>
            </w:pPr>
            <w:r w:rsidRPr="003B65C7">
              <w:rPr>
                <w:szCs w:val="21"/>
              </w:rPr>
              <w:t>20120923</w:t>
            </w:r>
          </w:p>
        </w:tc>
        <w:tc>
          <w:tcPr>
            <w:tcW w:w="709"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Jianzhong Ma</w:t>
            </w:r>
          </w:p>
        </w:tc>
        <w:tc>
          <w:tcPr>
            <w:tcW w:w="708"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Jianzhong Ma</w:t>
            </w:r>
          </w:p>
        </w:tc>
        <w:tc>
          <w:tcPr>
            <w:tcW w:w="1265"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Jianzhong Ma, Junli Liu, Yan Bao, Zhenfeng Zhu, Xiaofeng Wang, Jing</w:t>
            </w:r>
          </w:p>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Zhang</w:t>
            </w:r>
          </w:p>
        </w:tc>
        <w:tc>
          <w:tcPr>
            <w:tcW w:w="796"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43</w:t>
            </w:r>
          </w:p>
        </w:tc>
        <w:tc>
          <w:tcPr>
            <w:tcW w:w="796"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hint="eastAsia"/>
                <w:kern w:val="2"/>
                <w:sz w:val="21"/>
                <w:szCs w:val="21"/>
              </w:rPr>
              <w:t>43</w:t>
            </w:r>
          </w:p>
        </w:tc>
        <w:tc>
          <w:tcPr>
            <w:tcW w:w="1084" w:type="dxa"/>
            <w:vAlign w:val="center"/>
          </w:tcPr>
          <w:p w:rsidR="0053230E" w:rsidRPr="003B65C7" w:rsidRDefault="0053230E" w:rsidP="001F0FD9">
            <w:pPr>
              <w:spacing w:line="288" w:lineRule="auto"/>
              <w:jc w:val="center"/>
              <w:rPr>
                <w:szCs w:val="21"/>
              </w:rPr>
            </w:pPr>
            <w:r w:rsidRPr="003B65C7">
              <w:rPr>
                <w:szCs w:val="21"/>
              </w:rPr>
              <w:t>是</w:t>
            </w:r>
          </w:p>
        </w:tc>
      </w:tr>
      <w:tr w:rsidR="0053230E" w:rsidRPr="003B65C7" w:rsidTr="0053230E">
        <w:trPr>
          <w:trHeight w:hRule="exact" w:val="1590"/>
          <w:jc w:val="center"/>
        </w:trPr>
        <w:tc>
          <w:tcPr>
            <w:tcW w:w="565" w:type="dxa"/>
            <w:vAlign w:val="center"/>
          </w:tcPr>
          <w:p w:rsidR="0053230E" w:rsidRPr="003B65C7" w:rsidRDefault="0053230E" w:rsidP="00C74D95">
            <w:pPr>
              <w:pStyle w:val="ab"/>
              <w:adjustRightInd w:val="0"/>
              <w:spacing w:after="50" w:line="240" w:lineRule="auto"/>
              <w:ind w:firstLineChars="0" w:firstLine="0"/>
              <w:jc w:val="center"/>
              <w:outlineLvl w:val="1"/>
              <w:rPr>
                <w:rFonts w:ascii="Times New Roman"/>
                <w:kern w:val="2"/>
                <w:sz w:val="21"/>
                <w:szCs w:val="21"/>
              </w:rPr>
            </w:pPr>
            <w:r w:rsidRPr="003B65C7">
              <w:rPr>
                <w:rFonts w:ascii="Times New Roman"/>
                <w:kern w:val="2"/>
                <w:sz w:val="21"/>
                <w:szCs w:val="21"/>
              </w:rPr>
              <w:t>9</w:t>
            </w:r>
          </w:p>
        </w:tc>
        <w:tc>
          <w:tcPr>
            <w:tcW w:w="2805" w:type="dxa"/>
            <w:vAlign w:val="center"/>
          </w:tcPr>
          <w:p w:rsidR="0053230E" w:rsidRPr="003B65C7" w:rsidRDefault="0053230E" w:rsidP="001F0FD9">
            <w:pPr>
              <w:spacing w:line="288" w:lineRule="auto"/>
              <w:jc w:val="center"/>
            </w:pPr>
            <w:r w:rsidRPr="003B65C7">
              <w:t>A two-step hydrothermal route</w:t>
            </w:r>
          </w:p>
          <w:p w:rsidR="0053230E" w:rsidRPr="003B65C7" w:rsidRDefault="0053230E" w:rsidP="001F0FD9">
            <w:pPr>
              <w:spacing w:line="288" w:lineRule="auto"/>
              <w:jc w:val="center"/>
            </w:pPr>
            <w:r w:rsidRPr="003B65C7">
              <w:t>for synthesis hollow urchin-like ZnO microspheres</w:t>
            </w:r>
          </w:p>
        </w:tc>
        <w:tc>
          <w:tcPr>
            <w:tcW w:w="1559"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Ceramics International</w:t>
            </w:r>
          </w:p>
        </w:tc>
        <w:tc>
          <w:tcPr>
            <w:tcW w:w="1134"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Yan Bao, Cheng Wang, Jianzhong Ma</w:t>
            </w:r>
          </w:p>
        </w:tc>
        <w:tc>
          <w:tcPr>
            <w:tcW w:w="709"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 xml:space="preserve">SCI </w:t>
            </w:r>
            <w:r w:rsidRPr="003B65C7">
              <w:rPr>
                <w:rFonts w:ascii="Times New Roman"/>
                <w:kern w:val="2"/>
                <w:sz w:val="21"/>
                <w:szCs w:val="21"/>
              </w:rPr>
              <w:t>一区</w:t>
            </w:r>
          </w:p>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IF</w:t>
            </w:r>
            <w:r w:rsidRPr="003B65C7">
              <w:rPr>
                <w:rFonts w:ascii="Times New Roman"/>
                <w:kern w:val="2"/>
                <w:sz w:val="21"/>
                <w:szCs w:val="21"/>
                <w:vertAlign w:val="subscript"/>
              </w:rPr>
              <w:t>2016</w:t>
            </w:r>
            <w:r w:rsidRPr="003B65C7">
              <w:rPr>
                <w:rFonts w:ascii="Times New Roman"/>
                <w:kern w:val="2"/>
                <w:sz w:val="21"/>
                <w:szCs w:val="21"/>
              </w:rPr>
              <w:t>=2.986</w:t>
            </w:r>
          </w:p>
        </w:tc>
        <w:tc>
          <w:tcPr>
            <w:tcW w:w="1417"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2016, 42: 10289-10296</w:t>
            </w:r>
          </w:p>
        </w:tc>
        <w:tc>
          <w:tcPr>
            <w:tcW w:w="709" w:type="dxa"/>
            <w:vAlign w:val="center"/>
          </w:tcPr>
          <w:p w:rsidR="0053230E" w:rsidRPr="003B65C7" w:rsidRDefault="0053230E" w:rsidP="001F0FD9">
            <w:pPr>
              <w:spacing w:line="288" w:lineRule="auto"/>
              <w:jc w:val="center"/>
              <w:rPr>
                <w:szCs w:val="21"/>
              </w:rPr>
            </w:pPr>
            <w:r w:rsidRPr="003B65C7">
              <w:rPr>
                <w:szCs w:val="21"/>
              </w:rPr>
              <w:t>20160322</w:t>
            </w:r>
          </w:p>
        </w:tc>
        <w:tc>
          <w:tcPr>
            <w:tcW w:w="709"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Yan Bao</w:t>
            </w:r>
          </w:p>
        </w:tc>
        <w:tc>
          <w:tcPr>
            <w:tcW w:w="708"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Yan Bao</w:t>
            </w:r>
          </w:p>
        </w:tc>
        <w:tc>
          <w:tcPr>
            <w:tcW w:w="1265"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Yan Bao, Cheng Wang, Jianzhong Ma</w:t>
            </w:r>
          </w:p>
        </w:tc>
        <w:tc>
          <w:tcPr>
            <w:tcW w:w="796"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8</w:t>
            </w:r>
          </w:p>
        </w:tc>
        <w:tc>
          <w:tcPr>
            <w:tcW w:w="796"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8</w:t>
            </w:r>
          </w:p>
        </w:tc>
        <w:tc>
          <w:tcPr>
            <w:tcW w:w="1084" w:type="dxa"/>
            <w:vAlign w:val="center"/>
          </w:tcPr>
          <w:p w:rsidR="0053230E" w:rsidRPr="003B65C7" w:rsidRDefault="0053230E" w:rsidP="001F0FD9">
            <w:pPr>
              <w:spacing w:line="288" w:lineRule="auto"/>
              <w:jc w:val="center"/>
              <w:rPr>
                <w:szCs w:val="21"/>
              </w:rPr>
            </w:pPr>
            <w:r w:rsidRPr="003B65C7">
              <w:rPr>
                <w:szCs w:val="21"/>
              </w:rPr>
              <w:t>是</w:t>
            </w:r>
          </w:p>
        </w:tc>
      </w:tr>
      <w:tr w:rsidR="0053230E" w:rsidRPr="003B65C7" w:rsidTr="0053230E">
        <w:trPr>
          <w:trHeight w:hRule="exact" w:val="1859"/>
          <w:jc w:val="center"/>
        </w:trPr>
        <w:tc>
          <w:tcPr>
            <w:tcW w:w="565" w:type="dxa"/>
            <w:vAlign w:val="center"/>
          </w:tcPr>
          <w:p w:rsidR="0053230E" w:rsidRPr="003B65C7" w:rsidRDefault="0053230E" w:rsidP="00117034">
            <w:pPr>
              <w:pStyle w:val="ab"/>
              <w:adjustRightInd w:val="0"/>
              <w:spacing w:after="50" w:line="240" w:lineRule="auto"/>
              <w:ind w:firstLineChars="0" w:firstLine="0"/>
              <w:jc w:val="center"/>
              <w:outlineLvl w:val="1"/>
              <w:rPr>
                <w:rFonts w:ascii="Times New Roman"/>
                <w:kern w:val="2"/>
                <w:sz w:val="21"/>
                <w:szCs w:val="21"/>
              </w:rPr>
            </w:pPr>
            <w:r w:rsidRPr="003B65C7">
              <w:rPr>
                <w:rFonts w:ascii="Times New Roman"/>
                <w:kern w:val="2"/>
                <w:sz w:val="21"/>
                <w:szCs w:val="21"/>
              </w:rPr>
              <w:t>10</w:t>
            </w:r>
          </w:p>
        </w:tc>
        <w:tc>
          <w:tcPr>
            <w:tcW w:w="2805" w:type="dxa"/>
            <w:vAlign w:val="center"/>
          </w:tcPr>
          <w:p w:rsidR="0053230E" w:rsidRPr="003B65C7" w:rsidRDefault="0053230E" w:rsidP="001F0FD9">
            <w:pPr>
              <w:spacing w:line="288" w:lineRule="auto"/>
              <w:jc w:val="center"/>
            </w:pPr>
            <w:r w:rsidRPr="003B65C7">
              <w:t>Trisodium citrate as bridging and</w:t>
            </w:r>
          </w:p>
          <w:p w:rsidR="0053230E" w:rsidRPr="003B65C7" w:rsidRDefault="0053230E" w:rsidP="001F0FD9">
            <w:pPr>
              <w:spacing w:line="288" w:lineRule="auto"/>
              <w:jc w:val="center"/>
            </w:pPr>
            <w:r w:rsidRPr="003B65C7">
              <w:t>suppressing agent to control synthesis of ZnO hollow hierarchical</w:t>
            </w:r>
          </w:p>
          <w:p w:rsidR="0053230E" w:rsidRPr="003B65C7" w:rsidRDefault="0053230E" w:rsidP="001F0FD9">
            <w:pPr>
              <w:spacing w:line="288" w:lineRule="auto"/>
              <w:jc w:val="center"/>
            </w:pPr>
            <w:r w:rsidRPr="003B65C7">
              <w:t>microspheres and their photocatalytic properties</w:t>
            </w:r>
          </w:p>
        </w:tc>
        <w:tc>
          <w:tcPr>
            <w:tcW w:w="1559"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Ceramics International</w:t>
            </w:r>
          </w:p>
        </w:tc>
        <w:tc>
          <w:tcPr>
            <w:tcW w:w="1134"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Yan Bao, Cheng Wang, Jianzhong Ma</w:t>
            </w:r>
          </w:p>
        </w:tc>
        <w:tc>
          <w:tcPr>
            <w:tcW w:w="709"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 xml:space="preserve">SCI </w:t>
            </w:r>
            <w:r w:rsidRPr="003B65C7">
              <w:rPr>
                <w:rFonts w:ascii="Times New Roman"/>
                <w:kern w:val="2"/>
                <w:sz w:val="21"/>
                <w:szCs w:val="21"/>
              </w:rPr>
              <w:t>一区</w:t>
            </w:r>
          </w:p>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IF</w:t>
            </w:r>
            <w:r w:rsidRPr="003B65C7">
              <w:rPr>
                <w:rFonts w:ascii="Times New Roman"/>
                <w:kern w:val="2"/>
                <w:sz w:val="21"/>
                <w:szCs w:val="21"/>
                <w:vertAlign w:val="subscript"/>
              </w:rPr>
              <w:t>2016</w:t>
            </w:r>
            <w:r w:rsidRPr="003B65C7">
              <w:rPr>
                <w:rFonts w:ascii="Times New Roman"/>
                <w:kern w:val="2"/>
                <w:sz w:val="21"/>
                <w:szCs w:val="21"/>
              </w:rPr>
              <w:t>=2.986</w:t>
            </w:r>
          </w:p>
        </w:tc>
        <w:tc>
          <w:tcPr>
            <w:tcW w:w="1417"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2016, 42(1): 1746-1755</w:t>
            </w:r>
          </w:p>
        </w:tc>
        <w:tc>
          <w:tcPr>
            <w:tcW w:w="709" w:type="dxa"/>
            <w:vAlign w:val="center"/>
          </w:tcPr>
          <w:p w:rsidR="0053230E" w:rsidRPr="003B65C7" w:rsidRDefault="0053230E" w:rsidP="001F0FD9">
            <w:pPr>
              <w:spacing w:line="288" w:lineRule="auto"/>
              <w:jc w:val="center"/>
              <w:rPr>
                <w:szCs w:val="21"/>
              </w:rPr>
            </w:pPr>
            <w:r w:rsidRPr="003B65C7">
              <w:rPr>
                <w:szCs w:val="21"/>
              </w:rPr>
              <w:t>20150923</w:t>
            </w:r>
          </w:p>
        </w:tc>
        <w:tc>
          <w:tcPr>
            <w:tcW w:w="709"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Yan Bao</w:t>
            </w:r>
          </w:p>
        </w:tc>
        <w:tc>
          <w:tcPr>
            <w:tcW w:w="708"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Yan Bao</w:t>
            </w:r>
          </w:p>
        </w:tc>
        <w:tc>
          <w:tcPr>
            <w:tcW w:w="1265"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Yan Bao, Cheng Wang, Jianzhong Ma</w:t>
            </w:r>
          </w:p>
        </w:tc>
        <w:tc>
          <w:tcPr>
            <w:tcW w:w="796"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9</w:t>
            </w:r>
          </w:p>
        </w:tc>
        <w:tc>
          <w:tcPr>
            <w:tcW w:w="796"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9</w:t>
            </w:r>
          </w:p>
        </w:tc>
        <w:tc>
          <w:tcPr>
            <w:tcW w:w="1084" w:type="dxa"/>
            <w:vAlign w:val="center"/>
          </w:tcPr>
          <w:p w:rsidR="0053230E" w:rsidRPr="003B65C7" w:rsidRDefault="0053230E" w:rsidP="001F0FD9">
            <w:pPr>
              <w:spacing w:line="288" w:lineRule="auto"/>
              <w:jc w:val="center"/>
              <w:rPr>
                <w:szCs w:val="21"/>
              </w:rPr>
            </w:pPr>
            <w:r w:rsidRPr="003B65C7">
              <w:rPr>
                <w:szCs w:val="21"/>
              </w:rPr>
              <w:t>是</w:t>
            </w:r>
          </w:p>
        </w:tc>
      </w:tr>
      <w:tr w:rsidR="0053230E" w:rsidRPr="003B65C7" w:rsidTr="0053230E">
        <w:trPr>
          <w:trHeight w:hRule="exact" w:val="1724"/>
          <w:jc w:val="center"/>
        </w:trPr>
        <w:tc>
          <w:tcPr>
            <w:tcW w:w="565" w:type="dxa"/>
            <w:vAlign w:val="center"/>
          </w:tcPr>
          <w:p w:rsidR="0053230E" w:rsidRPr="003B65C7" w:rsidRDefault="0053230E" w:rsidP="00320B57">
            <w:pPr>
              <w:pStyle w:val="ab"/>
              <w:adjustRightInd w:val="0"/>
              <w:spacing w:after="50" w:line="240" w:lineRule="auto"/>
              <w:ind w:firstLineChars="0" w:firstLine="0"/>
              <w:jc w:val="center"/>
              <w:outlineLvl w:val="1"/>
              <w:rPr>
                <w:rFonts w:ascii="Times New Roman"/>
                <w:kern w:val="2"/>
                <w:sz w:val="21"/>
                <w:szCs w:val="21"/>
              </w:rPr>
            </w:pPr>
            <w:r w:rsidRPr="003B65C7">
              <w:rPr>
                <w:rFonts w:ascii="Times New Roman"/>
                <w:kern w:val="2"/>
                <w:sz w:val="21"/>
                <w:szCs w:val="21"/>
              </w:rPr>
              <w:t>11</w:t>
            </w:r>
          </w:p>
        </w:tc>
        <w:tc>
          <w:tcPr>
            <w:tcW w:w="2805" w:type="dxa"/>
            <w:vAlign w:val="center"/>
          </w:tcPr>
          <w:p w:rsidR="0053230E" w:rsidRPr="003B65C7" w:rsidRDefault="0053230E" w:rsidP="001F0FD9">
            <w:pPr>
              <w:spacing w:line="288" w:lineRule="auto"/>
              <w:jc w:val="center"/>
            </w:pPr>
            <w:r w:rsidRPr="003B65C7">
              <w:t>Morphology control of ZnO</w:t>
            </w:r>
          </w:p>
          <w:p w:rsidR="0053230E" w:rsidRPr="003B65C7" w:rsidRDefault="0053230E" w:rsidP="001F0FD9">
            <w:pPr>
              <w:spacing w:line="288" w:lineRule="auto"/>
              <w:jc w:val="center"/>
            </w:pPr>
            <w:r w:rsidRPr="003B65C7">
              <w:t>microstructures by varying hexamethylenetetramine and trisodium</w:t>
            </w:r>
          </w:p>
          <w:p w:rsidR="0053230E" w:rsidRPr="003B65C7" w:rsidRDefault="0053230E" w:rsidP="001F0FD9">
            <w:pPr>
              <w:spacing w:line="288" w:lineRule="auto"/>
              <w:jc w:val="center"/>
            </w:pPr>
            <w:r w:rsidRPr="003B65C7">
              <w:t>citrate concentration and their photocatalytic activity</w:t>
            </w:r>
          </w:p>
        </w:tc>
        <w:tc>
          <w:tcPr>
            <w:tcW w:w="1559"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Materials and</w:t>
            </w:r>
          </w:p>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Design</w:t>
            </w:r>
          </w:p>
        </w:tc>
        <w:tc>
          <w:tcPr>
            <w:tcW w:w="1134"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Yan Bao, Cheng Wang, Jianzhong Ma</w:t>
            </w:r>
          </w:p>
        </w:tc>
        <w:tc>
          <w:tcPr>
            <w:tcW w:w="709"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 xml:space="preserve">SCI </w:t>
            </w:r>
            <w:r w:rsidRPr="003B65C7">
              <w:rPr>
                <w:rFonts w:ascii="Times New Roman"/>
                <w:kern w:val="2"/>
                <w:sz w:val="21"/>
                <w:szCs w:val="21"/>
              </w:rPr>
              <w:t>二区</w:t>
            </w:r>
          </w:p>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IF</w:t>
            </w:r>
            <w:r w:rsidRPr="003B65C7">
              <w:rPr>
                <w:rFonts w:ascii="Times New Roman"/>
                <w:kern w:val="2"/>
                <w:sz w:val="21"/>
                <w:szCs w:val="21"/>
                <w:vertAlign w:val="subscript"/>
              </w:rPr>
              <w:t>2016</w:t>
            </w:r>
            <w:r w:rsidRPr="003B65C7">
              <w:rPr>
                <w:rFonts w:ascii="Times New Roman"/>
                <w:kern w:val="2"/>
                <w:sz w:val="21"/>
                <w:szCs w:val="21"/>
              </w:rPr>
              <w:t>=4.364</w:t>
            </w:r>
          </w:p>
        </w:tc>
        <w:tc>
          <w:tcPr>
            <w:tcW w:w="1417"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2016, 101: 7-15</w:t>
            </w:r>
          </w:p>
        </w:tc>
        <w:tc>
          <w:tcPr>
            <w:tcW w:w="709" w:type="dxa"/>
            <w:vAlign w:val="center"/>
          </w:tcPr>
          <w:p w:rsidR="0053230E" w:rsidRPr="003B65C7" w:rsidRDefault="0053230E" w:rsidP="001F0FD9">
            <w:pPr>
              <w:spacing w:line="288" w:lineRule="auto"/>
              <w:jc w:val="center"/>
              <w:rPr>
                <w:szCs w:val="21"/>
              </w:rPr>
            </w:pPr>
            <w:r w:rsidRPr="003B65C7">
              <w:rPr>
                <w:szCs w:val="21"/>
              </w:rPr>
              <w:t>20160404</w:t>
            </w:r>
          </w:p>
        </w:tc>
        <w:tc>
          <w:tcPr>
            <w:tcW w:w="709"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Yan Bao,</w:t>
            </w:r>
          </w:p>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Jianzhong Ma</w:t>
            </w:r>
          </w:p>
        </w:tc>
        <w:tc>
          <w:tcPr>
            <w:tcW w:w="708"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Yan Bao</w:t>
            </w:r>
          </w:p>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p>
        </w:tc>
        <w:tc>
          <w:tcPr>
            <w:tcW w:w="1265"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Yan Bao, Cheng Wang, Jianzhong Ma</w:t>
            </w:r>
          </w:p>
        </w:tc>
        <w:tc>
          <w:tcPr>
            <w:tcW w:w="796"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9</w:t>
            </w:r>
          </w:p>
        </w:tc>
        <w:tc>
          <w:tcPr>
            <w:tcW w:w="796"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9</w:t>
            </w:r>
          </w:p>
        </w:tc>
        <w:tc>
          <w:tcPr>
            <w:tcW w:w="1084" w:type="dxa"/>
            <w:vAlign w:val="center"/>
          </w:tcPr>
          <w:p w:rsidR="0053230E" w:rsidRPr="003B65C7" w:rsidRDefault="0053230E" w:rsidP="001F0FD9">
            <w:pPr>
              <w:spacing w:line="288" w:lineRule="auto"/>
              <w:jc w:val="center"/>
              <w:rPr>
                <w:szCs w:val="21"/>
              </w:rPr>
            </w:pPr>
            <w:r w:rsidRPr="003B65C7">
              <w:rPr>
                <w:szCs w:val="21"/>
              </w:rPr>
              <w:t>是</w:t>
            </w:r>
          </w:p>
        </w:tc>
      </w:tr>
      <w:tr w:rsidR="0053230E" w:rsidRPr="003B65C7" w:rsidTr="0053230E">
        <w:trPr>
          <w:trHeight w:hRule="exact" w:val="2572"/>
          <w:jc w:val="center"/>
        </w:trPr>
        <w:tc>
          <w:tcPr>
            <w:tcW w:w="565" w:type="dxa"/>
            <w:vAlign w:val="center"/>
          </w:tcPr>
          <w:p w:rsidR="0053230E" w:rsidRPr="003B65C7" w:rsidRDefault="0053230E" w:rsidP="005745DB">
            <w:pPr>
              <w:pStyle w:val="ab"/>
              <w:adjustRightInd w:val="0"/>
              <w:spacing w:after="50" w:line="240" w:lineRule="auto"/>
              <w:ind w:firstLineChars="0" w:firstLine="0"/>
              <w:jc w:val="center"/>
              <w:outlineLvl w:val="1"/>
              <w:rPr>
                <w:rFonts w:ascii="Times New Roman"/>
                <w:kern w:val="2"/>
                <w:sz w:val="21"/>
                <w:szCs w:val="21"/>
              </w:rPr>
            </w:pPr>
            <w:r w:rsidRPr="003B65C7">
              <w:rPr>
                <w:rFonts w:ascii="Times New Roman"/>
                <w:kern w:val="2"/>
                <w:sz w:val="21"/>
                <w:szCs w:val="21"/>
              </w:rPr>
              <w:lastRenderedPageBreak/>
              <w:t>12</w:t>
            </w:r>
          </w:p>
        </w:tc>
        <w:tc>
          <w:tcPr>
            <w:tcW w:w="2805" w:type="dxa"/>
            <w:vAlign w:val="center"/>
          </w:tcPr>
          <w:p w:rsidR="0053230E" w:rsidRPr="003B65C7" w:rsidRDefault="0053230E" w:rsidP="001F0FD9">
            <w:pPr>
              <w:spacing w:line="288" w:lineRule="auto"/>
              <w:jc w:val="center"/>
            </w:pPr>
            <w:r w:rsidRPr="003B65C7">
              <w:t>Fabrication of</w:t>
            </w:r>
          </w:p>
          <w:p w:rsidR="0053230E" w:rsidRPr="003B65C7" w:rsidRDefault="0053230E" w:rsidP="001F0FD9">
            <w:pPr>
              <w:spacing w:line="288" w:lineRule="auto"/>
              <w:jc w:val="center"/>
            </w:pPr>
            <w:r w:rsidRPr="003B65C7">
              <w:t>modified hydrogenated castor oil/GPTMS-ZnO composites and effect on UV resistance of</w:t>
            </w:r>
          </w:p>
          <w:p w:rsidR="0053230E" w:rsidRPr="003B65C7" w:rsidRDefault="0053230E" w:rsidP="001F0FD9">
            <w:pPr>
              <w:spacing w:line="288" w:lineRule="auto"/>
              <w:jc w:val="center"/>
            </w:pPr>
            <w:r w:rsidRPr="003B65C7">
              <w:t>leather</w:t>
            </w:r>
          </w:p>
        </w:tc>
        <w:tc>
          <w:tcPr>
            <w:tcW w:w="1559"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Scientific Reports</w:t>
            </w:r>
          </w:p>
        </w:tc>
        <w:tc>
          <w:tcPr>
            <w:tcW w:w="1134"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Limin Duan, Jianzhong Ma, Juan Lu, Bin Lyu, Dangge Gao, Xionghu Wu.</w:t>
            </w:r>
          </w:p>
        </w:tc>
        <w:tc>
          <w:tcPr>
            <w:tcW w:w="709"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 xml:space="preserve">SCI </w:t>
            </w:r>
            <w:r w:rsidRPr="003B65C7">
              <w:rPr>
                <w:rFonts w:ascii="Times New Roman"/>
                <w:kern w:val="2"/>
                <w:sz w:val="21"/>
                <w:szCs w:val="21"/>
              </w:rPr>
              <w:t>二区</w:t>
            </w:r>
          </w:p>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IF</w:t>
            </w:r>
            <w:r w:rsidRPr="003B65C7">
              <w:rPr>
                <w:rFonts w:ascii="Times New Roman"/>
                <w:kern w:val="2"/>
                <w:sz w:val="21"/>
                <w:szCs w:val="21"/>
                <w:vertAlign w:val="subscript"/>
              </w:rPr>
              <w:t>2016</w:t>
            </w:r>
            <w:r w:rsidRPr="003B65C7">
              <w:rPr>
                <w:rFonts w:ascii="Times New Roman"/>
                <w:kern w:val="2"/>
                <w:sz w:val="21"/>
                <w:szCs w:val="21"/>
              </w:rPr>
              <w:t>=4.259</w:t>
            </w:r>
          </w:p>
        </w:tc>
        <w:tc>
          <w:tcPr>
            <w:tcW w:w="1417"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2017</w:t>
            </w:r>
          </w:p>
          <w:p w:rsidR="0053230E" w:rsidRPr="003B65C7" w:rsidRDefault="0053230E" w:rsidP="001F0FD9">
            <w:pPr>
              <w:pStyle w:val="ab"/>
              <w:pBdr>
                <w:top w:val="single" w:sz="2" w:space="0" w:color="DADADA"/>
                <w:left w:val="single" w:sz="6" w:space="8" w:color="DADADA"/>
                <w:bottom w:val="single" w:sz="2" w:space="0" w:color="DADADA"/>
                <w:right w:val="single" w:sz="2" w:space="0" w:color="DADADA"/>
              </w:pBdr>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doi:10.1038/s41598-017-03879-3</w:t>
            </w:r>
          </w:p>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p>
        </w:tc>
        <w:tc>
          <w:tcPr>
            <w:tcW w:w="709" w:type="dxa"/>
            <w:vAlign w:val="center"/>
          </w:tcPr>
          <w:p w:rsidR="0053230E" w:rsidRPr="003B65C7" w:rsidRDefault="0053230E" w:rsidP="001F0FD9">
            <w:pPr>
              <w:spacing w:line="288" w:lineRule="auto"/>
              <w:jc w:val="center"/>
              <w:rPr>
                <w:szCs w:val="21"/>
              </w:rPr>
            </w:pPr>
            <w:r w:rsidRPr="003B65C7">
              <w:rPr>
                <w:szCs w:val="21"/>
              </w:rPr>
              <w:t>20170616</w:t>
            </w:r>
          </w:p>
        </w:tc>
        <w:tc>
          <w:tcPr>
            <w:tcW w:w="709"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Jianzhong Ma</w:t>
            </w:r>
          </w:p>
        </w:tc>
        <w:tc>
          <w:tcPr>
            <w:tcW w:w="708"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Limin Duan</w:t>
            </w:r>
          </w:p>
        </w:tc>
        <w:tc>
          <w:tcPr>
            <w:tcW w:w="1265"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Limin Duan, Jianzhong Ma, Juan Lu, Bin Lyu, Dangge Gao, Xionghu Wu</w:t>
            </w:r>
          </w:p>
        </w:tc>
        <w:tc>
          <w:tcPr>
            <w:tcW w:w="796"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0</w:t>
            </w:r>
          </w:p>
        </w:tc>
        <w:tc>
          <w:tcPr>
            <w:tcW w:w="796"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0</w:t>
            </w:r>
          </w:p>
        </w:tc>
        <w:tc>
          <w:tcPr>
            <w:tcW w:w="1084" w:type="dxa"/>
            <w:vAlign w:val="center"/>
          </w:tcPr>
          <w:p w:rsidR="0053230E" w:rsidRPr="003B65C7" w:rsidRDefault="0053230E" w:rsidP="001F0FD9">
            <w:pPr>
              <w:spacing w:line="288" w:lineRule="auto"/>
              <w:jc w:val="center"/>
              <w:rPr>
                <w:szCs w:val="21"/>
              </w:rPr>
            </w:pPr>
            <w:r w:rsidRPr="003B65C7">
              <w:rPr>
                <w:szCs w:val="21"/>
              </w:rPr>
              <w:t>是</w:t>
            </w:r>
          </w:p>
        </w:tc>
      </w:tr>
      <w:tr w:rsidR="0053230E" w:rsidRPr="003B65C7" w:rsidTr="0053230E">
        <w:trPr>
          <w:trHeight w:hRule="exact" w:val="1725"/>
          <w:jc w:val="center"/>
        </w:trPr>
        <w:tc>
          <w:tcPr>
            <w:tcW w:w="565" w:type="dxa"/>
            <w:vAlign w:val="center"/>
          </w:tcPr>
          <w:p w:rsidR="0053230E" w:rsidRPr="003B65C7" w:rsidRDefault="0053230E" w:rsidP="00320B57">
            <w:pPr>
              <w:pStyle w:val="ab"/>
              <w:adjustRightInd w:val="0"/>
              <w:spacing w:after="50" w:line="240" w:lineRule="auto"/>
              <w:ind w:firstLineChars="0" w:firstLine="0"/>
              <w:jc w:val="center"/>
              <w:outlineLvl w:val="1"/>
              <w:rPr>
                <w:rFonts w:ascii="Times New Roman"/>
                <w:kern w:val="2"/>
                <w:sz w:val="21"/>
                <w:szCs w:val="21"/>
              </w:rPr>
            </w:pPr>
            <w:r w:rsidRPr="003B65C7">
              <w:rPr>
                <w:rFonts w:ascii="Times New Roman"/>
                <w:kern w:val="2"/>
                <w:sz w:val="21"/>
                <w:szCs w:val="21"/>
              </w:rPr>
              <w:t>13</w:t>
            </w:r>
          </w:p>
        </w:tc>
        <w:tc>
          <w:tcPr>
            <w:tcW w:w="2805" w:type="dxa"/>
            <w:vAlign w:val="center"/>
          </w:tcPr>
          <w:p w:rsidR="0053230E" w:rsidRPr="003B65C7" w:rsidRDefault="0053230E" w:rsidP="001F0FD9">
            <w:pPr>
              <w:spacing w:line="288" w:lineRule="auto"/>
              <w:jc w:val="center"/>
            </w:pPr>
            <w:r w:rsidRPr="003B65C7">
              <w:t>One-step hydrothermal synthesis of hollow ZnO microspheres with enhanced</w:t>
            </w:r>
          </w:p>
          <w:p w:rsidR="0053230E" w:rsidRPr="003B65C7" w:rsidRDefault="0053230E" w:rsidP="001F0FD9">
            <w:pPr>
              <w:spacing w:line="288" w:lineRule="auto"/>
              <w:jc w:val="center"/>
            </w:pPr>
            <w:r w:rsidRPr="003B65C7">
              <w:t>performance for polyacrylate</w:t>
            </w:r>
          </w:p>
        </w:tc>
        <w:tc>
          <w:tcPr>
            <w:tcW w:w="1559"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Progress in Organic Coatings</w:t>
            </w:r>
          </w:p>
        </w:tc>
        <w:tc>
          <w:tcPr>
            <w:tcW w:w="1134"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Yan Bao, Caiping Feng, Cheng Wang, Jianzhong Ma</w:t>
            </w:r>
          </w:p>
        </w:tc>
        <w:tc>
          <w:tcPr>
            <w:tcW w:w="709"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 xml:space="preserve">SCI </w:t>
            </w:r>
            <w:r w:rsidRPr="003B65C7">
              <w:rPr>
                <w:rFonts w:ascii="Times New Roman"/>
                <w:kern w:val="2"/>
                <w:sz w:val="21"/>
                <w:szCs w:val="21"/>
              </w:rPr>
              <w:t>二区</w:t>
            </w:r>
          </w:p>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IF</w:t>
            </w:r>
            <w:r w:rsidRPr="003B65C7">
              <w:rPr>
                <w:rFonts w:ascii="Times New Roman"/>
                <w:kern w:val="2"/>
                <w:sz w:val="21"/>
                <w:szCs w:val="21"/>
                <w:vertAlign w:val="subscript"/>
              </w:rPr>
              <w:t>2016</w:t>
            </w:r>
            <w:r w:rsidRPr="003B65C7">
              <w:rPr>
                <w:rFonts w:ascii="Times New Roman"/>
                <w:kern w:val="2"/>
                <w:sz w:val="21"/>
                <w:szCs w:val="21"/>
              </w:rPr>
              <w:t>=2.858</w:t>
            </w:r>
          </w:p>
        </w:tc>
        <w:tc>
          <w:tcPr>
            <w:tcW w:w="1417"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2017, 112: 270-277</w:t>
            </w:r>
          </w:p>
        </w:tc>
        <w:tc>
          <w:tcPr>
            <w:tcW w:w="709" w:type="dxa"/>
            <w:vAlign w:val="center"/>
          </w:tcPr>
          <w:p w:rsidR="0053230E" w:rsidRPr="003B65C7" w:rsidRDefault="0053230E" w:rsidP="001F0FD9">
            <w:pPr>
              <w:spacing w:line="288" w:lineRule="auto"/>
              <w:jc w:val="center"/>
              <w:rPr>
                <w:szCs w:val="21"/>
              </w:rPr>
            </w:pPr>
            <w:r w:rsidRPr="003B65C7">
              <w:rPr>
                <w:szCs w:val="21"/>
              </w:rPr>
              <w:t>20170817</w:t>
            </w:r>
          </w:p>
        </w:tc>
        <w:tc>
          <w:tcPr>
            <w:tcW w:w="709"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Yan Bao,</w:t>
            </w:r>
          </w:p>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Jianzhong Ma</w:t>
            </w:r>
          </w:p>
        </w:tc>
        <w:tc>
          <w:tcPr>
            <w:tcW w:w="708"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Yan Bao</w:t>
            </w:r>
          </w:p>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p>
        </w:tc>
        <w:tc>
          <w:tcPr>
            <w:tcW w:w="1265"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Yan Bao, Caiping Feng, Cheng Wang, Jianzhong Ma</w:t>
            </w:r>
          </w:p>
        </w:tc>
        <w:tc>
          <w:tcPr>
            <w:tcW w:w="796"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0</w:t>
            </w:r>
          </w:p>
        </w:tc>
        <w:tc>
          <w:tcPr>
            <w:tcW w:w="796"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0</w:t>
            </w:r>
          </w:p>
        </w:tc>
        <w:tc>
          <w:tcPr>
            <w:tcW w:w="1084" w:type="dxa"/>
            <w:vAlign w:val="center"/>
          </w:tcPr>
          <w:p w:rsidR="0053230E" w:rsidRPr="003B65C7" w:rsidRDefault="0053230E" w:rsidP="001F0FD9">
            <w:pPr>
              <w:spacing w:line="288" w:lineRule="auto"/>
              <w:jc w:val="center"/>
              <w:rPr>
                <w:szCs w:val="21"/>
              </w:rPr>
            </w:pPr>
            <w:r w:rsidRPr="003B65C7">
              <w:rPr>
                <w:szCs w:val="21"/>
              </w:rPr>
              <w:t>是</w:t>
            </w:r>
          </w:p>
        </w:tc>
      </w:tr>
      <w:tr w:rsidR="0053230E" w:rsidRPr="003B65C7" w:rsidTr="0053230E">
        <w:trPr>
          <w:trHeight w:hRule="exact" w:val="2118"/>
          <w:jc w:val="center"/>
        </w:trPr>
        <w:tc>
          <w:tcPr>
            <w:tcW w:w="565" w:type="dxa"/>
            <w:vAlign w:val="center"/>
          </w:tcPr>
          <w:p w:rsidR="0053230E" w:rsidRPr="003B65C7" w:rsidRDefault="0053230E" w:rsidP="00320B57">
            <w:pPr>
              <w:pStyle w:val="ab"/>
              <w:adjustRightInd w:val="0"/>
              <w:spacing w:after="50" w:line="240" w:lineRule="auto"/>
              <w:ind w:firstLineChars="0" w:firstLine="0"/>
              <w:jc w:val="center"/>
              <w:outlineLvl w:val="1"/>
              <w:rPr>
                <w:rFonts w:ascii="Times New Roman"/>
                <w:kern w:val="2"/>
                <w:sz w:val="21"/>
                <w:szCs w:val="21"/>
              </w:rPr>
            </w:pPr>
            <w:r w:rsidRPr="003B65C7">
              <w:rPr>
                <w:rFonts w:ascii="Times New Roman"/>
                <w:kern w:val="2"/>
                <w:sz w:val="21"/>
                <w:szCs w:val="21"/>
              </w:rPr>
              <w:t>14</w:t>
            </w:r>
          </w:p>
        </w:tc>
        <w:tc>
          <w:tcPr>
            <w:tcW w:w="2805" w:type="dxa"/>
            <w:vAlign w:val="center"/>
          </w:tcPr>
          <w:p w:rsidR="0053230E" w:rsidRPr="003B65C7" w:rsidRDefault="0053230E" w:rsidP="001F0FD9">
            <w:pPr>
              <w:spacing w:line="288" w:lineRule="auto"/>
              <w:jc w:val="center"/>
            </w:pPr>
            <w:r w:rsidRPr="003B65C7">
              <w:t>Recent advances in</w:t>
            </w:r>
          </w:p>
          <w:p w:rsidR="0053230E" w:rsidRPr="003B65C7" w:rsidRDefault="0053230E" w:rsidP="001F0FD9">
            <w:pPr>
              <w:spacing w:line="288" w:lineRule="auto"/>
              <w:jc w:val="center"/>
            </w:pPr>
            <w:r w:rsidRPr="003B65C7">
              <w:t>the modification of polyacrylate latexes</w:t>
            </w:r>
          </w:p>
        </w:tc>
        <w:tc>
          <w:tcPr>
            <w:tcW w:w="1559"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Journal of Materials Science</w:t>
            </w:r>
          </w:p>
        </w:tc>
        <w:tc>
          <w:tcPr>
            <w:tcW w:w="1134"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Yan Bao, Jianzhong Ma, Xue Zhang, Chunhua Shi.</w:t>
            </w:r>
          </w:p>
        </w:tc>
        <w:tc>
          <w:tcPr>
            <w:tcW w:w="709"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 xml:space="preserve">SCI </w:t>
            </w:r>
            <w:r w:rsidRPr="003B65C7">
              <w:rPr>
                <w:rFonts w:ascii="Times New Roman"/>
                <w:kern w:val="2"/>
                <w:sz w:val="21"/>
                <w:szCs w:val="21"/>
              </w:rPr>
              <w:t>二区</w:t>
            </w:r>
          </w:p>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IF</w:t>
            </w:r>
            <w:r w:rsidRPr="003B65C7">
              <w:rPr>
                <w:rFonts w:ascii="Times New Roman"/>
                <w:kern w:val="2"/>
                <w:sz w:val="21"/>
                <w:szCs w:val="21"/>
                <w:vertAlign w:val="subscript"/>
              </w:rPr>
              <w:t>2016</w:t>
            </w:r>
            <w:r w:rsidRPr="003B65C7">
              <w:rPr>
                <w:rFonts w:ascii="Times New Roman"/>
                <w:kern w:val="2"/>
                <w:sz w:val="21"/>
                <w:szCs w:val="21"/>
              </w:rPr>
              <w:t>=2.599</w:t>
            </w:r>
          </w:p>
        </w:tc>
        <w:tc>
          <w:tcPr>
            <w:tcW w:w="1417"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2015, 50: 6839-6863</w:t>
            </w:r>
          </w:p>
        </w:tc>
        <w:tc>
          <w:tcPr>
            <w:tcW w:w="709" w:type="dxa"/>
            <w:vAlign w:val="center"/>
          </w:tcPr>
          <w:p w:rsidR="0053230E" w:rsidRPr="003B65C7" w:rsidRDefault="0053230E" w:rsidP="001F0FD9">
            <w:pPr>
              <w:spacing w:line="288" w:lineRule="auto"/>
              <w:jc w:val="center"/>
              <w:rPr>
                <w:szCs w:val="21"/>
              </w:rPr>
            </w:pPr>
            <w:r w:rsidRPr="003B65C7">
              <w:rPr>
                <w:szCs w:val="21"/>
              </w:rPr>
              <w:t>20150505</w:t>
            </w:r>
          </w:p>
        </w:tc>
        <w:tc>
          <w:tcPr>
            <w:tcW w:w="709"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Yan Bao</w:t>
            </w:r>
          </w:p>
        </w:tc>
        <w:tc>
          <w:tcPr>
            <w:tcW w:w="708"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Yan Bao</w:t>
            </w:r>
          </w:p>
        </w:tc>
        <w:tc>
          <w:tcPr>
            <w:tcW w:w="1265"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Yan Bao, Jianzhong Ma, Xue Zhang, Chunhua Shi</w:t>
            </w:r>
          </w:p>
        </w:tc>
        <w:tc>
          <w:tcPr>
            <w:tcW w:w="796"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8</w:t>
            </w:r>
          </w:p>
        </w:tc>
        <w:tc>
          <w:tcPr>
            <w:tcW w:w="796"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8</w:t>
            </w:r>
          </w:p>
        </w:tc>
        <w:tc>
          <w:tcPr>
            <w:tcW w:w="1084" w:type="dxa"/>
            <w:vAlign w:val="center"/>
          </w:tcPr>
          <w:p w:rsidR="0053230E" w:rsidRPr="003B65C7" w:rsidRDefault="0053230E" w:rsidP="001F0FD9">
            <w:pPr>
              <w:spacing w:line="288" w:lineRule="auto"/>
              <w:jc w:val="center"/>
              <w:rPr>
                <w:szCs w:val="21"/>
              </w:rPr>
            </w:pPr>
            <w:r w:rsidRPr="003B65C7">
              <w:rPr>
                <w:szCs w:val="21"/>
              </w:rPr>
              <w:t>是</w:t>
            </w:r>
          </w:p>
        </w:tc>
      </w:tr>
      <w:tr w:rsidR="0053230E" w:rsidRPr="003B65C7" w:rsidTr="0053230E">
        <w:trPr>
          <w:trHeight w:hRule="exact" w:val="2292"/>
          <w:jc w:val="center"/>
        </w:trPr>
        <w:tc>
          <w:tcPr>
            <w:tcW w:w="565" w:type="dxa"/>
            <w:vAlign w:val="center"/>
          </w:tcPr>
          <w:p w:rsidR="0053230E" w:rsidRPr="003B65C7" w:rsidRDefault="0053230E" w:rsidP="00C74D95">
            <w:pPr>
              <w:pStyle w:val="ab"/>
              <w:adjustRightInd w:val="0"/>
              <w:spacing w:after="50" w:line="240" w:lineRule="auto"/>
              <w:ind w:firstLineChars="0" w:firstLine="0"/>
              <w:jc w:val="center"/>
              <w:outlineLvl w:val="1"/>
              <w:rPr>
                <w:rFonts w:ascii="Times New Roman"/>
                <w:kern w:val="2"/>
                <w:sz w:val="21"/>
                <w:szCs w:val="21"/>
              </w:rPr>
            </w:pPr>
            <w:r w:rsidRPr="003B65C7">
              <w:rPr>
                <w:rFonts w:ascii="Times New Roman"/>
                <w:kern w:val="2"/>
                <w:sz w:val="21"/>
                <w:szCs w:val="21"/>
              </w:rPr>
              <w:t>15</w:t>
            </w:r>
          </w:p>
        </w:tc>
        <w:tc>
          <w:tcPr>
            <w:tcW w:w="2805" w:type="dxa"/>
            <w:vAlign w:val="center"/>
          </w:tcPr>
          <w:p w:rsidR="0053230E" w:rsidRPr="003B65C7" w:rsidRDefault="0053230E" w:rsidP="001F0FD9">
            <w:pPr>
              <w:spacing w:line="288" w:lineRule="auto"/>
              <w:jc w:val="center"/>
            </w:pPr>
            <w:r w:rsidRPr="003B65C7">
              <w:t>Controllable synthesis of</w:t>
            </w:r>
          </w:p>
          <w:p w:rsidR="0053230E" w:rsidRPr="003B65C7" w:rsidRDefault="0053230E" w:rsidP="001F0FD9">
            <w:pPr>
              <w:spacing w:line="288" w:lineRule="auto"/>
              <w:jc w:val="center"/>
            </w:pPr>
            <w:r w:rsidRPr="003B65C7">
              <w:t>highly efficient antimicrobial agent-Fe doped sea urchin-like ZnO</w:t>
            </w:r>
          </w:p>
          <w:p w:rsidR="0053230E" w:rsidRPr="003B65C7" w:rsidRDefault="0053230E" w:rsidP="001F0FD9">
            <w:pPr>
              <w:spacing w:line="288" w:lineRule="auto"/>
              <w:jc w:val="center"/>
            </w:pPr>
            <w:r w:rsidRPr="003B65C7">
              <w:t>nanoparticles</w:t>
            </w:r>
          </w:p>
        </w:tc>
        <w:tc>
          <w:tcPr>
            <w:tcW w:w="1559"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Materials Letters</w:t>
            </w:r>
          </w:p>
        </w:tc>
        <w:tc>
          <w:tcPr>
            <w:tcW w:w="1134"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Jianzhong Ma, Aiping Hui, Junli Liu, Yan Bao</w:t>
            </w:r>
          </w:p>
        </w:tc>
        <w:tc>
          <w:tcPr>
            <w:tcW w:w="709"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 xml:space="preserve">SCI </w:t>
            </w:r>
            <w:r w:rsidRPr="003B65C7">
              <w:rPr>
                <w:rFonts w:ascii="Times New Roman"/>
                <w:kern w:val="2"/>
                <w:sz w:val="21"/>
                <w:szCs w:val="21"/>
              </w:rPr>
              <w:t>二区</w:t>
            </w:r>
          </w:p>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IF</w:t>
            </w:r>
            <w:r w:rsidRPr="003B65C7">
              <w:rPr>
                <w:rFonts w:ascii="Times New Roman"/>
                <w:kern w:val="2"/>
                <w:sz w:val="21"/>
                <w:szCs w:val="21"/>
                <w:vertAlign w:val="subscript"/>
              </w:rPr>
              <w:t>2016</w:t>
            </w:r>
            <w:r w:rsidRPr="003B65C7">
              <w:rPr>
                <w:rFonts w:ascii="Times New Roman"/>
                <w:kern w:val="2"/>
                <w:sz w:val="21"/>
                <w:szCs w:val="21"/>
              </w:rPr>
              <w:t>=2.572</w:t>
            </w:r>
          </w:p>
        </w:tc>
        <w:tc>
          <w:tcPr>
            <w:tcW w:w="1417"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2015, 158: 420-423</w:t>
            </w:r>
          </w:p>
        </w:tc>
        <w:tc>
          <w:tcPr>
            <w:tcW w:w="709" w:type="dxa"/>
            <w:vAlign w:val="center"/>
          </w:tcPr>
          <w:p w:rsidR="0053230E" w:rsidRPr="003B65C7" w:rsidRDefault="0053230E" w:rsidP="001F0FD9">
            <w:pPr>
              <w:spacing w:line="288" w:lineRule="auto"/>
              <w:jc w:val="center"/>
              <w:rPr>
                <w:szCs w:val="21"/>
              </w:rPr>
            </w:pPr>
            <w:r w:rsidRPr="003B65C7">
              <w:rPr>
                <w:szCs w:val="21"/>
              </w:rPr>
              <w:t>20150612</w:t>
            </w:r>
          </w:p>
        </w:tc>
        <w:tc>
          <w:tcPr>
            <w:tcW w:w="709" w:type="dxa"/>
            <w:vAlign w:val="center"/>
          </w:tcPr>
          <w:p w:rsidR="0053230E" w:rsidRPr="003B65C7" w:rsidRDefault="0053230E" w:rsidP="001F0FD9">
            <w:pPr>
              <w:spacing w:line="288" w:lineRule="auto"/>
              <w:jc w:val="center"/>
              <w:rPr>
                <w:szCs w:val="21"/>
              </w:rPr>
            </w:pPr>
            <w:r w:rsidRPr="003B65C7">
              <w:rPr>
                <w:szCs w:val="21"/>
              </w:rPr>
              <w:t>Jianzhong</w:t>
            </w:r>
          </w:p>
          <w:p w:rsidR="0053230E" w:rsidRPr="003B65C7" w:rsidRDefault="0053230E" w:rsidP="001F0FD9">
            <w:pPr>
              <w:spacing w:line="288" w:lineRule="auto"/>
              <w:jc w:val="center"/>
              <w:rPr>
                <w:szCs w:val="21"/>
              </w:rPr>
            </w:pPr>
          </w:p>
          <w:p w:rsidR="0053230E" w:rsidRPr="003B65C7" w:rsidRDefault="0053230E" w:rsidP="001F0FD9">
            <w:pPr>
              <w:spacing w:line="288" w:lineRule="auto"/>
              <w:jc w:val="center"/>
              <w:rPr>
                <w:szCs w:val="21"/>
              </w:rPr>
            </w:pPr>
            <w:r w:rsidRPr="003B65C7">
              <w:rPr>
                <w:szCs w:val="21"/>
              </w:rPr>
              <w:t>Ma</w:t>
            </w:r>
          </w:p>
        </w:tc>
        <w:tc>
          <w:tcPr>
            <w:tcW w:w="708" w:type="dxa"/>
            <w:vAlign w:val="center"/>
          </w:tcPr>
          <w:p w:rsidR="0053230E" w:rsidRPr="003B65C7" w:rsidRDefault="0053230E" w:rsidP="001F0FD9">
            <w:pPr>
              <w:spacing w:line="288" w:lineRule="auto"/>
              <w:jc w:val="center"/>
              <w:rPr>
                <w:szCs w:val="21"/>
              </w:rPr>
            </w:pPr>
            <w:r w:rsidRPr="003B65C7">
              <w:rPr>
                <w:szCs w:val="21"/>
              </w:rPr>
              <w:t>Jianzhong</w:t>
            </w:r>
          </w:p>
          <w:p w:rsidR="0053230E" w:rsidRPr="003B65C7" w:rsidRDefault="0053230E" w:rsidP="001F0FD9">
            <w:pPr>
              <w:spacing w:line="288" w:lineRule="auto"/>
              <w:jc w:val="center"/>
              <w:rPr>
                <w:szCs w:val="21"/>
              </w:rPr>
            </w:pPr>
          </w:p>
          <w:p w:rsidR="0053230E" w:rsidRPr="003B65C7" w:rsidRDefault="0053230E" w:rsidP="001F0FD9">
            <w:pPr>
              <w:spacing w:line="288" w:lineRule="auto"/>
              <w:jc w:val="center"/>
            </w:pPr>
            <w:r w:rsidRPr="003B65C7">
              <w:rPr>
                <w:szCs w:val="21"/>
              </w:rPr>
              <w:t>Ma</w:t>
            </w:r>
          </w:p>
        </w:tc>
        <w:tc>
          <w:tcPr>
            <w:tcW w:w="1265"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Jianzhong Ma, Aiping Hui, Junli Liu, Yan Bao</w:t>
            </w:r>
          </w:p>
        </w:tc>
        <w:tc>
          <w:tcPr>
            <w:tcW w:w="796"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9</w:t>
            </w:r>
          </w:p>
        </w:tc>
        <w:tc>
          <w:tcPr>
            <w:tcW w:w="796"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hint="eastAsia"/>
                <w:kern w:val="2"/>
                <w:sz w:val="21"/>
                <w:szCs w:val="21"/>
              </w:rPr>
              <w:t>9</w:t>
            </w:r>
          </w:p>
        </w:tc>
        <w:tc>
          <w:tcPr>
            <w:tcW w:w="1084" w:type="dxa"/>
            <w:vAlign w:val="center"/>
          </w:tcPr>
          <w:p w:rsidR="0053230E" w:rsidRPr="003B65C7" w:rsidRDefault="0053230E" w:rsidP="001F0FD9">
            <w:pPr>
              <w:spacing w:line="288" w:lineRule="auto"/>
              <w:jc w:val="center"/>
              <w:rPr>
                <w:szCs w:val="21"/>
              </w:rPr>
            </w:pPr>
            <w:r w:rsidRPr="003B65C7">
              <w:rPr>
                <w:szCs w:val="21"/>
              </w:rPr>
              <w:t>是</w:t>
            </w:r>
          </w:p>
        </w:tc>
      </w:tr>
      <w:tr w:rsidR="0053230E" w:rsidRPr="003B65C7" w:rsidTr="0053230E">
        <w:trPr>
          <w:trHeight w:hRule="exact" w:val="2433"/>
          <w:jc w:val="center"/>
        </w:trPr>
        <w:tc>
          <w:tcPr>
            <w:tcW w:w="565" w:type="dxa"/>
            <w:vAlign w:val="center"/>
          </w:tcPr>
          <w:p w:rsidR="0053230E" w:rsidRPr="003B65C7" w:rsidRDefault="0053230E" w:rsidP="00C74D95">
            <w:pPr>
              <w:pStyle w:val="ab"/>
              <w:adjustRightInd w:val="0"/>
              <w:spacing w:after="50" w:line="240" w:lineRule="auto"/>
              <w:ind w:firstLineChars="0" w:firstLine="0"/>
              <w:jc w:val="center"/>
              <w:outlineLvl w:val="1"/>
              <w:rPr>
                <w:rFonts w:ascii="Times New Roman"/>
                <w:kern w:val="2"/>
                <w:sz w:val="21"/>
                <w:szCs w:val="21"/>
              </w:rPr>
            </w:pPr>
            <w:r w:rsidRPr="003B65C7">
              <w:rPr>
                <w:rFonts w:ascii="Times New Roman"/>
                <w:kern w:val="2"/>
                <w:sz w:val="21"/>
                <w:szCs w:val="21"/>
              </w:rPr>
              <w:lastRenderedPageBreak/>
              <w:t>16</w:t>
            </w:r>
          </w:p>
        </w:tc>
        <w:tc>
          <w:tcPr>
            <w:tcW w:w="2805" w:type="dxa"/>
            <w:vAlign w:val="center"/>
          </w:tcPr>
          <w:p w:rsidR="0053230E" w:rsidRPr="003B65C7" w:rsidRDefault="0053230E" w:rsidP="001F0FD9">
            <w:pPr>
              <w:spacing w:line="288" w:lineRule="auto"/>
              <w:jc w:val="center"/>
            </w:pPr>
            <w:r w:rsidRPr="003B65C7">
              <w:t>Controllable fabrication of one-dimensional ZnO nanoarrays and their</w:t>
            </w:r>
          </w:p>
          <w:p w:rsidR="0053230E" w:rsidRPr="003B65C7" w:rsidRDefault="0053230E" w:rsidP="001F0FD9">
            <w:pPr>
              <w:spacing w:line="288" w:lineRule="auto"/>
              <w:jc w:val="center"/>
            </w:pPr>
            <w:r w:rsidRPr="003B65C7">
              <w:t>application in constructing silver trap structures</w:t>
            </w:r>
          </w:p>
        </w:tc>
        <w:tc>
          <w:tcPr>
            <w:tcW w:w="1559"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RSC Advances</w:t>
            </w:r>
          </w:p>
        </w:tc>
        <w:tc>
          <w:tcPr>
            <w:tcW w:w="1134"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Yan Bao, Yonghui Zhang, Jianzhong Ma, Yanru Zhao, Duoduo Wu</w:t>
            </w:r>
          </w:p>
        </w:tc>
        <w:tc>
          <w:tcPr>
            <w:tcW w:w="709"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 xml:space="preserve">SCI </w:t>
            </w:r>
            <w:r w:rsidRPr="003B65C7">
              <w:rPr>
                <w:rFonts w:ascii="Times New Roman"/>
                <w:kern w:val="2"/>
                <w:sz w:val="21"/>
                <w:szCs w:val="21"/>
              </w:rPr>
              <w:t>三区</w:t>
            </w:r>
          </w:p>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IF</w:t>
            </w:r>
            <w:r w:rsidRPr="003B65C7">
              <w:rPr>
                <w:rFonts w:ascii="Times New Roman"/>
                <w:kern w:val="2"/>
                <w:sz w:val="21"/>
                <w:szCs w:val="21"/>
                <w:vertAlign w:val="subscript"/>
              </w:rPr>
              <w:t>2016</w:t>
            </w:r>
            <w:r w:rsidRPr="003B65C7">
              <w:rPr>
                <w:rFonts w:ascii="Times New Roman"/>
                <w:kern w:val="2"/>
                <w:sz w:val="21"/>
                <w:szCs w:val="21"/>
              </w:rPr>
              <w:t>=3.108</w:t>
            </w:r>
          </w:p>
        </w:tc>
        <w:tc>
          <w:tcPr>
            <w:tcW w:w="1417" w:type="dxa"/>
            <w:vAlign w:val="center"/>
          </w:tcPr>
          <w:p w:rsidR="0053230E" w:rsidRPr="003B65C7" w:rsidRDefault="0053230E" w:rsidP="001F0FD9">
            <w:pPr>
              <w:pStyle w:val="ab"/>
              <w:adjustRightInd w:val="0"/>
              <w:spacing w:line="288" w:lineRule="auto"/>
              <w:ind w:firstLine="420"/>
              <w:jc w:val="center"/>
              <w:outlineLvl w:val="1"/>
              <w:rPr>
                <w:rFonts w:ascii="Times New Roman"/>
                <w:kern w:val="2"/>
                <w:sz w:val="21"/>
                <w:szCs w:val="21"/>
              </w:rPr>
            </w:pPr>
            <w:r w:rsidRPr="003B65C7">
              <w:rPr>
                <w:rFonts w:ascii="Times New Roman"/>
                <w:kern w:val="2"/>
                <w:sz w:val="21"/>
                <w:szCs w:val="21"/>
              </w:rPr>
              <w:t>2014,</w:t>
            </w:r>
          </w:p>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4(63): 33198-33205</w:t>
            </w:r>
          </w:p>
        </w:tc>
        <w:tc>
          <w:tcPr>
            <w:tcW w:w="709" w:type="dxa"/>
            <w:vAlign w:val="center"/>
          </w:tcPr>
          <w:p w:rsidR="0053230E" w:rsidRPr="003B65C7" w:rsidRDefault="0053230E" w:rsidP="001F0FD9">
            <w:pPr>
              <w:spacing w:line="288" w:lineRule="auto"/>
              <w:jc w:val="center"/>
              <w:rPr>
                <w:szCs w:val="21"/>
              </w:rPr>
            </w:pPr>
            <w:r w:rsidRPr="003B65C7">
              <w:rPr>
                <w:szCs w:val="21"/>
              </w:rPr>
              <w:t>20140717</w:t>
            </w:r>
          </w:p>
        </w:tc>
        <w:tc>
          <w:tcPr>
            <w:tcW w:w="709" w:type="dxa"/>
            <w:vAlign w:val="center"/>
          </w:tcPr>
          <w:p w:rsidR="0053230E" w:rsidRPr="003B65C7" w:rsidRDefault="0053230E" w:rsidP="001F0FD9">
            <w:pPr>
              <w:spacing w:line="288" w:lineRule="auto"/>
              <w:jc w:val="center"/>
              <w:rPr>
                <w:szCs w:val="21"/>
              </w:rPr>
            </w:pPr>
            <w:r w:rsidRPr="003B65C7">
              <w:rPr>
                <w:szCs w:val="21"/>
              </w:rPr>
              <w:t>Jianzhong</w:t>
            </w:r>
          </w:p>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Ma</w:t>
            </w:r>
          </w:p>
        </w:tc>
        <w:tc>
          <w:tcPr>
            <w:tcW w:w="708"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Yan Bao</w:t>
            </w:r>
          </w:p>
        </w:tc>
        <w:tc>
          <w:tcPr>
            <w:tcW w:w="1265"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Yan Bao, Yonghui Zhang, Jianzhong Ma, Yanru Zhao, Duoduo Wu</w:t>
            </w:r>
          </w:p>
        </w:tc>
        <w:tc>
          <w:tcPr>
            <w:tcW w:w="796"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5</w:t>
            </w:r>
          </w:p>
        </w:tc>
        <w:tc>
          <w:tcPr>
            <w:tcW w:w="796"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hint="eastAsia"/>
                <w:kern w:val="2"/>
                <w:sz w:val="21"/>
                <w:szCs w:val="21"/>
              </w:rPr>
              <w:t>5</w:t>
            </w:r>
          </w:p>
        </w:tc>
        <w:tc>
          <w:tcPr>
            <w:tcW w:w="1084" w:type="dxa"/>
            <w:vAlign w:val="center"/>
          </w:tcPr>
          <w:p w:rsidR="0053230E" w:rsidRPr="003B65C7" w:rsidRDefault="0053230E" w:rsidP="001F0FD9">
            <w:pPr>
              <w:spacing w:line="288" w:lineRule="auto"/>
              <w:jc w:val="center"/>
              <w:rPr>
                <w:szCs w:val="21"/>
              </w:rPr>
            </w:pPr>
            <w:r w:rsidRPr="003B65C7">
              <w:rPr>
                <w:szCs w:val="21"/>
              </w:rPr>
              <w:t>是</w:t>
            </w:r>
          </w:p>
        </w:tc>
      </w:tr>
      <w:tr w:rsidR="0053230E" w:rsidRPr="003B65C7" w:rsidTr="0053230E">
        <w:trPr>
          <w:trHeight w:hRule="exact" w:val="2252"/>
          <w:jc w:val="center"/>
        </w:trPr>
        <w:tc>
          <w:tcPr>
            <w:tcW w:w="565" w:type="dxa"/>
            <w:vAlign w:val="center"/>
          </w:tcPr>
          <w:p w:rsidR="0053230E" w:rsidRPr="003B65C7" w:rsidRDefault="0053230E" w:rsidP="00C74D95">
            <w:pPr>
              <w:pStyle w:val="ab"/>
              <w:adjustRightInd w:val="0"/>
              <w:spacing w:after="50" w:line="240" w:lineRule="auto"/>
              <w:ind w:firstLineChars="0" w:firstLine="0"/>
              <w:jc w:val="center"/>
              <w:outlineLvl w:val="1"/>
              <w:rPr>
                <w:rFonts w:ascii="Times New Roman"/>
                <w:kern w:val="2"/>
                <w:sz w:val="21"/>
                <w:szCs w:val="21"/>
              </w:rPr>
            </w:pPr>
            <w:r w:rsidRPr="003B65C7">
              <w:rPr>
                <w:rFonts w:ascii="Times New Roman"/>
                <w:kern w:val="2"/>
                <w:sz w:val="21"/>
                <w:szCs w:val="21"/>
              </w:rPr>
              <w:t>17</w:t>
            </w:r>
          </w:p>
        </w:tc>
        <w:tc>
          <w:tcPr>
            <w:tcW w:w="2805" w:type="dxa"/>
            <w:vAlign w:val="center"/>
          </w:tcPr>
          <w:p w:rsidR="0053230E" w:rsidRPr="003B65C7" w:rsidRDefault="0053230E" w:rsidP="001F0FD9">
            <w:pPr>
              <w:spacing w:line="288" w:lineRule="auto"/>
              <w:jc w:val="center"/>
            </w:pPr>
            <w:r w:rsidRPr="003B65C7">
              <w:t>Hygienic, antibacterial, UV-shielding performance of polyacrylate/ZnO composite coatings on a leather matrix</w:t>
            </w:r>
          </w:p>
        </w:tc>
        <w:tc>
          <w:tcPr>
            <w:tcW w:w="1559"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Colloids and Surfaces A:</w:t>
            </w:r>
          </w:p>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Physicochemical and Engineering Aspects</w:t>
            </w:r>
          </w:p>
        </w:tc>
        <w:tc>
          <w:tcPr>
            <w:tcW w:w="1134"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Yan Bao, Caiping Feng, Cheng Wang, Jianzhong Ma, Chenchen Tian</w:t>
            </w:r>
          </w:p>
        </w:tc>
        <w:tc>
          <w:tcPr>
            <w:tcW w:w="709"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 xml:space="preserve">SCI </w:t>
            </w:r>
            <w:r w:rsidRPr="003B65C7">
              <w:rPr>
                <w:rFonts w:ascii="Times New Roman"/>
                <w:kern w:val="2"/>
                <w:sz w:val="21"/>
                <w:szCs w:val="21"/>
              </w:rPr>
              <w:t>三区</w:t>
            </w:r>
            <w:r w:rsidRPr="003B65C7">
              <w:rPr>
                <w:rFonts w:ascii="Times New Roman"/>
                <w:kern w:val="2"/>
                <w:sz w:val="21"/>
                <w:szCs w:val="21"/>
              </w:rPr>
              <w:t>IF</w:t>
            </w:r>
            <w:r w:rsidRPr="003B65C7">
              <w:rPr>
                <w:rFonts w:ascii="Times New Roman"/>
                <w:kern w:val="2"/>
                <w:sz w:val="21"/>
                <w:szCs w:val="21"/>
                <w:vertAlign w:val="subscript"/>
              </w:rPr>
              <w:t>2016</w:t>
            </w:r>
            <w:r w:rsidRPr="003B65C7">
              <w:rPr>
                <w:rFonts w:ascii="Times New Roman"/>
                <w:kern w:val="2"/>
                <w:sz w:val="21"/>
                <w:szCs w:val="21"/>
              </w:rPr>
              <w:t>=2.714</w:t>
            </w:r>
          </w:p>
        </w:tc>
        <w:tc>
          <w:tcPr>
            <w:tcW w:w="1417"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2017, 518: 232-240</w:t>
            </w:r>
          </w:p>
        </w:tc>
        <w:tc>
          <w:tcPr>
            <w:tcW w:w="709" w:type="dxa"/>
            <w:vAlign w:val="center"/>
          </w:tcPr>
          <w:p w:rsidR="0053230E" w:rsidRPr="003B65C7" w:rsidRDefault="0053230E" w:rsidP="001F0FD9">
            <w:pPr>
              <w:spacing w:line="288" w:lineRule="auto"/>
              <w:jc w:val="center"/>
              <w:rPr>
                <w:szCs w:val="21"/>
              </w:rPr>
            </w:pPr>
            <w:r w:rsidRPr="003B65C7">
              <w:rPr>
                <w:szCs w:val="21"/>
              </w:rPr>
              <w:t>20170115</w:t>
            </w:r>
          </w:p>
        </w:tc>
        <w:tc>
          <w:tcPr>
            <w:tcW w:w="709" w:type="dxa"/>
            <w:vAlign w:val="center"/>
          </w:tcPr>
          <w:p w:rsidR="0053230E" w:rsidRPr="003B65C7" w:rsidRDefault="0053230E" w:rsidP="001F0FD9">
            <w:pPr>
              <w:spacing w:line="288" w:lineRule="auto"/>
              <w:jc w:val="center"/>
              <w:rPr>
                <w:szCs w:val="21"/>
              </w:rPr>
            </w:pPr>
            <w:r w:rsidRPr="003B65C7">
              <w:rPr>
                <w:szCs w:val="21"/>
              </w:rPr>
              <w:t>Jianzhong</w:t>
            </w:r>
          </w:p>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Ma</w:t>
            </w:r>
          </w:p>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Yan Bao</w:t>
            </w:r>
          </w:p>
        </w:tc>
        <w:tc>
          <w:tcPr>
            <w:tcW w:w="708"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Yan Bao</w:t>
            </w:r>
          </w:p>
        </w:tc>
        <w:tc>
          <w:tcPr>
            <w:tcW w:w="1265"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Yan Bao, Caiping Feng, Cheng Wang, Jianzhong Ma, Chenchen Tian</w:t>
            </w:r>
          </w:p>
        </w:tc>
        <w:tc>
          <w:tcPr>
            <w:tcW w:w="796"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1</w:t>
            </w:r>
          </w:p>
        </w:tc>
        <w:tc>
          <w:tcPr>
            <w:tcW w:w="796"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1</w:t>
            </w:r>
          </w:p>
        </w:tc>
        <w:tc>
          <w:tcPr>
            <w:tcW w:w="1084" w:type="dxa"/>
            <w:vAlign w:val="center"/>
          </w:tcPr>
          <w:p w:rsidR="0053230E" w:rsidRPr="003B65C7" w:rsidRDefault="0053230E" w:rsidP="001F0FD9">
            <w:pPr>
              <w:spacing w:line="288" w:lineRule="auto"/>
              <w:jc w:val="center"/>
              <w:rPr>
                <w:szCs w:val="21"/>
              </w:rPr>
            </w:pPr>
            <w:r w:rsidRPr="003B65C7">
              <w:rPr>
                <w:szCs w:val="21"/>
              </w:rPr>
              <w:t>是</w:t>
            </w:r>
          </w:p>
        </w:tc>
      </w:tr>
      <w:tr w:rsidR="0053230E" w:rsidRPr="003B65C7" w:rsidTr="0053230E">
        <w:trPr>
          <w:trHeight w:hRule="exact" w:val="2424"/>
          <w:jc w:val="center"/>
        </w:trPr>
        <w:tc>
          <w:tcPr>
            <w:tcW w:w="565" w:type="dxa"/>
            <w:vAlign w:val="center"/>
          </w:tcPr>
          <w:p w:rsidR="0053230E" w:rsidRPr="003B65C7" w:rsidRDefault="0053230E" w:rsidP="00C74D95">
            <w:pPr>
              <w:pStyle w:val="ab"/>
              <w:adjustRightInd w:val="0"/>
              <w:spacing w:after="50" w:line="240" w:lineRule="auto"/>
              <w:ind w:firstLineChars="0" w:firstLine="0"/>
              <w:jc w:val="center"/>
              <w:outlineLvl w:val="1"/>
              <w:rPr>
                <w:rFonts w:ascii="Times New Roman"/>
                <w:kern w:val="2"/>
                <w:sz w:val="21"/>
                <w:szCs w:val="21"/>
              </w:rPr>
            </w:pPr>
            <w:r w:rsidRPr="003B65C7">
              <w:rPr>
                <w:rFonts w:ascii="Times New Roman"/>
                <w:kern w:val="2"/>
                <w:sz w:val="21"/>
                <w:szCs w:val="21"/>
              </w:rPr>
              <w:t>18</w:t>
            </w:r>
          </w:p>
        </w:tc>
        <w:tc>
          <w:tcPr>
            <w:tcW w:w="2805" w:type="dxa"/>
            <w:vAlign w:val="center"/>
          </w:tcPr>
          <w:p w:rsidR="0053230E" w:rsidRPr="003B65C7" w:rsidRDefault="0053230E" w:rsidP="001F0FD9">
            <w:pPr>
              <w:spacing w:line="288" w:lineRule="auto"/>
              <w:jc w:val="center"/>
            </w:pPr>
            <w:r w:rsidRPr="003B65C7">
              <w:t>Synthesis and</w:t>
            </w:r>
          </w:p>
          <w:p w:rsidR="0053230E" w:rsidRPr="003B65C7" w:rsidRDefault="0053230E" w:rsidP="001F0FD9">
            <w:pPr>
              <w:spacing w:line="288" w:lineRule="auto"/>
              <w:jc w:val="center"/>
            </w:pPr>
            <w:r w:rsidRPr="003B65C7">
              <w:t>morphology-dependent antimicrobial activity of cerium doped</w:t>
            </w:r>
          </w:p>
          <w:p w:rsidR="0053230E" w:rsidRPr="003B65C7" w:rsidRDefault="0053230E" w:rsidP="001F0FD9">
            <w:pPr>
              <w:spacing w:line="288" w:lineRule="auto"/>
              <w:jc w:val="center"/>
            </w:pPr>
            <w:r w:rsidRPr="003B65C7">
              <w:t>flower-shaped ZnO crystallites under visible light irradiation</w:t>
            </w:r>
          </w:p>
        </w:tc>
        <w:tc>
          <w:tcPr>
            <w:tcW w:w="1559"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Colloids</w:t>
            </w:r>
          </w:p>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and Surfaces A: Physicochemical and Engineering Aspects</w:t>
            </w:r>
          </w:p>
        </w:tc>
        <w:tc>
          <w:tcPr>
            <w:tcW w:w="1134"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Aiping Hui, Junli Liu, Jianzhong Ma</w:t>
            </w:r>
          </w:p>
        </w:tc>
        <w:tc>
          <w:tcPr>
            <w:tcW w:w="709"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 xml:space="preserve">SCI </w:t>
            </w:r>
            <w:r w:rsidRPr="003B65C7">
              <w:rPr>
                <w:rFonts w:ascii="Times New Roman"/>
                <w:kern w:val="2"/>
                <w:sz w:val="21"/>
                <w:szCs w:val="21"/>
              </w:rPr>
              <w:t>三区</w:t>
            </w:r>
            <w:r w:rsidRPr="003B65C7">
              <w:rPr>
                <w:rFonts w:ascii="Times New Roman"/>
                <w:kern w:val="2"/>
                <w:sz w:val="21"/>
                <w:szCs w:val="21"/>
              </w:rPr>
              <w:t>IF</w:t>
            </w:r>
            <w:r w:rsidRPr="003B65C7">
              <w:rPr>
                <w:rFonts w:ascii="Times New Roman"/>
                <w:kern w:val="2"/>
                <w:sz w:val="21"/>
                <w:szCs w:val="21"/>
                <w:vertAlign w:val="subscript"/>
              </w:rPr>
              <w:t>2016</w:t>
            </w:r>
            <w:r w:rsidRPr="003B65C7">
              <w:rPr>
                <w:rFonts w:ascii="Times New Roman"/>
                <w:kern w:val="2"/>
                <w:sz w:val="21"/>
                <w:szCs w:val="21"/>
              </w:rPr>
              <w:t>=2.714</w:t>
            </w:r>
          </w:p>
        </w:tc>
        <w:tc>
          <w:tcPr>
            <w:tcW w:w="1417"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2016, 506:</w:t>
            </w:r>
          </w:p>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519-525</w:t>
            </w:r>
          </w:p>
        </w:tc>
        <w:tc>
          <w:tcPr>
            <w:tcW w:w="709" w:type="dxa"/>
            <w:vAlign w:val="center"/>
          </w:tcPr>
          <w:p w:rsidR="0053230E" w:rsidRPr="003B65C7" w:rsidRDefault="0053230E" w:rsidP="001F0FD9">
            <w:pPr>
              <w:spacing w:line="288" w:lineRule="auto"/>
              <w:jc w:val="center"/>
              <w:rPr>
                <w:szCs w:val="21"/>
              </w:rPr>
            </w:pPr>
            <w:r w:rsidRPr="003B65C7">
              <w:rPr>
                <w:szCs w:val="21"/>
              </w:rPr>
              <w:t>20160707</w:t>
            </w:r>
          </w:p>
        </w:tc>
        <w:tc>
          <w:tcPr>
            <w:tcW w:w="709"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Junli Liu, Jianzhong Ma</w:t>
            </w:r>
          </w:p>
        </w:tc>
        <w:tc>
          <w:tcPr>
            <w:tcW w:w="708"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Aiping Hui</w:t>
            </w:r>
          </w:p>
        </w:tc>
        <w:tc>
          <w:tcPr>
            <w:tcW w:w="1265"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Aiping Hui, Junli Liu, Jianzhong Ma</w:t>
            </w:r>
          </w:p>
        </w:tc>
        <w:tc>
          <w:tcPr>
            <w:tcW w:w="796"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3</w:t>
            </w:r>
          </w:p>
        </w:tc>
        <w:tc>
          <w:tcPr>
            <w:tcW w:w="796"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3</w:t>
            </w:r>
          </w:p>
        </w:tc>
        <w:tc>
          <w:tcPr>
            <w:tcW w:w="1084" w:type="dxa"/>
            <w:vAlign w:val="center"/>
          </w:tcPr>
          <w:p w:rsidR="0053230E" w:rsidRPr="003B65C7" w:rsidRDefault="0053230E" w:rsidP="001F0FD9">
            <w:pPr>
              <w:spacing w:line="288" w:lineRule="auto"/>
              <w:jc w:val="center"/>
              <w:rPr>
                <w:szCs w:val="21"/>
              </w:rPr>
            </w:pPr>
            <w:r w:rsidRPr="003B65C7">
              <w:rPr>
                <w:szCs w:val="21"/>
              </w:rPr>
              <w:t>是</w:t>
            </w:r>
          </w:p>
        </w:tc>
      </w:tr>
      <w:tr w:rsidR="0053230E" w:rsidRPr="003B65C7" w:rsidTr="0053230E">
        <w:trPr>
          <w:trHeight w:hRule="exact" w:val="3284"/>
          <w:jc w:val="center"/>
        </w:trPr>
        <w:tc>
          <w:tcPr>
            <w:tcW w:w="565" w:type="dxa"/>
            <w:vAlign w:val="center"/>
          </w:tcPr>
          <w:p w:rsidR="0053230E" w:rsidRPr="003B65C7" w:rsidRDefault="0053230E" w:rsidP="00C74D95">
            <w:pPr>
              <w:pStyle w:val="ab"/>
              <w:adjustRightInd w:val="0"/>
              <w:spacing w:after="50" w:line="240" w:lineRule="auto"/>
              <w:ind w:firstLineChars="0" w:firstLine="0"/>
              <w:jc w:val="center"/>
              <w:outlineLvl w:val="1"/>
              <w:rPr>
                <w:rFonts w:ascii="Times New Roman"/>
                <w:kern w:val="2"/>
                <w:sz w:val="21"/>
                <w:szCs w:val="21"/>
              </w:rPr>
            </w:pPr>
            <w:r w:rsidRPr="003B65C7">
              <w:rPr>
                <w:rFonts w:ascii="Times New Roman"/>
                <w:kern w:val="2"/>
                <w:sz w:val="21"/>
                <w:szCs w:val="21"/>
              </w:rPr>
              <w:lastRenderedPageBreak/>
              <w:t>19</w:t>
            </w:r>
          </w:p>
        </w:tc>
        <w:tc>
          <w:tcPr>
            <w:tcW w:w="2805" w:type="dxa"/>
            <w:vAlign w:val="center"/>
          </w:tcPr>
          <w:p w:rsidR="0053230E" w:rsidRPr="003B65C7" w:rsidRDefault="0053230E" w:rsidP="001F0FD9">
            <w:pPr>
              <w:spacing w:line="288" w:lineRule="auto"/>
              <w:jc w:val="center"/>
            </w:pPr>
            <w:r w:rsidRPr="003B65C7">
              <w:t>Polyacrylate/surface-modified ZnO nanocomposite as</w:t>
            </w:r>
          </w:p>
          <w:p w:rsidR="0053230E" w:rsidRPr="003B65C7" w:rsidRDefault="0053230E" w:rsidP="001F0FD9">
            <w:pPr>
              <w:spacing w:line="288" w:lineRule="auto"/>
              <w:jc w:val="center"/>
            </w:pPr>
            <w:r w:rsidRPr="003B65C7">
              <w:t>film-forming agent for leather finishing</w:t>
            </w:r>
          </w:p>
        </w:tc>
        <w:tc>
          <w:tcPr>
            <w:tcW w:w="1559"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International Journal of</w:t>
            </w:r>
          </w:p>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Polymeric Materials</w:t>
            </w:r>
          </w:p>
        </w:tc>
        <w:tc>
          <w:tcPr>
            <w:tcW w:w="1134"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Junli Liu, Jianzhong Ma, Yan Bao, John Wang, Huiru Tang, Limin</w:t>
            </w:r>
          </w:p>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Zhang</w:t>
            </w:r>
          </w:p>
        </w:tc>
        <w:tc>
          <w:tcPr>
            <w:tcW w:w="709"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 xml:space="preserve">SCI </w:t>
            </w:r>
            <w:r w:rsidRPr="003B65C7">
              <w:rPr>
                <w:rFonts w:ascii="Times New Roman"/>
                <w:kern w:val="2"/>
                <w:sz w:val="21"/>
                <w:szCs w:val="21"/>
              </w:rPr>
              <w:t>三区</w:t>
            </w:r>
          </w:p>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IF</w:t>
            </w:r>
            <w:r w:rsidRPr="003B65C7">
              <w:rPr>
                <w:rFonts w:ascii="Times New Roman"/>
                <w:kern w:val="2"/>
                <w:sz w:val="21"/>
                <w:szCs w:val="21"/>
                <w:vertAlign w:val="subscript"/>
              </w:rPr>
              <w:t>2016</w:t>
            </w:r>
            <w:r w:rsidRPr="003B65C7">
              <w:rPr>
                <w:rFonts w:ascii="Times New Roman"/>
                <w:kern w:val="2"/>
                <w:sz w:val="21"/>
                <w:szCs w:val="21"/>
              </w:rPr>
              <w:t>=1.515</w:t>
            </w:r>
          </w:p>
        </w:tc>
        <w:tc>
          <w:tcPr>
            <w:tcW w:w="1417"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2014, 63: 809-814</w:t>
            </w:r>
          </w:p>
        </w:tc>
        <w:tc>
          <w:tcPr>
            <w:tcW w:w="709" w:type="dxa"/>
            <w:vAlign w:val="center"/>
          </w:tcPr>
          <w:p w:rsidR="0053230E" w:rsidRPr="003B65C7" w:rsidRDefault="0053230E" w:rsidP="001F0FD9">
            <w:pPr>
              <w:spacing w:line="288" w:lineRule="auto"/>
              <w:jc w:val="center"/>
              <w:rPr>
                <w:szCs w:val="21"/>
              </w:rPr>
            </w:pPr>
            <w:r w:rsidRPr="003B65C7">
              <w:rPr>
                <w:szCs w:val="21"/>
              </w:rPr>
              <w:t>20140119</w:t>
            </w:r>
          </w:p>
        </w:tc>
        <w:tc>
          <w:tcPr>
            <w:tcW w:w="709"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Jianzhong Ma</w:t>
            </w:r>
          </w:p>
        </w:tc>
        <w:tc>
          <w:tcPr>
            <w:tcW w:w="708"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Junli Liu</w:t>
            </w:r>
          </w:p>
        </w:tc>
        <w:tc>
          <w:tcPr>
            <w:tcW w:w="1265"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Junli Liu, Jianzhong Ma, Yan Bao, Huiru Tang, Limin</w:t>
            </w:r>
          </w:p>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Zhang</w:t>
            </w:r>
          </w:p>
        </w:tc>
        <w:tc>
          <w:tcPr>
            <w:tcW w:w="796"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kern w:val="2"/>
                <w:sz w:val="21"/>
                <w:szCs w:val="21"/>
              </w:rPr>
              <w:t>5</w:t>
            </w:r>
          </w:p>
        </w:tc>
        <w:tc>
          <w:tcPr>
            <w:tcW w:w="796"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sidRPr="003B65C7">
              <w:rPr>
                <w:rFonts w:ascii="Times New Roman" w:hint="eastAsia"/>
                <w:kern w:val="2"/>
                <w:sz w:val="21"/>
                <w:szCs w:val="21"/>
              </w:rPr>
              <w:t>5</w:t>
            </w:r>
          </w:p>
        </w:tc>
        <w:tc>
          <w:tcPr>
            <w:tcW w:w="1084" w:type="dxa"/>
            <w:vAlign w:val="center"/>
          </w:tcPr>
          <w:p w:rsidR="0053230E" w:rsidRPr="003B65C7" w:rsidRDefault="0053230E" w:rsidP="001F0FD9">
            <w:pPr>
              <w:spacing w:line="288" w:lineRule="auto"/>
              <w:jc w:val="center"/>
              <w:rPr>
                <w:szCs w:val="21"/>
              </w:rPr>
            </w:pPr>
            <w:r w:rsidRPr="003B65C7">
              <w:rPr>
                <w:szCs w:val="21"/>
              </w:rPr>
              <w:t>是</w:t>
            </w:r>
          </w:p>
        </w:tc>
      </w:tr>
      <w:tr w:rsidR="0053230E" w:rsidRPr="003B65C7" w:rsidTr="0053230E">
        <w:trPr>
          <w:trHeight w:hRule="exact" w:val="2974"/>
          <w:jc w:val="center"/>
        </w:trPr>
        <w:tc>
          <w:tcPr>
            <w:tcW w:w="565" w:type="dxa"/>
            <w:vAlign w:val="center"/>
          </w:tcPr>
          <w:p w:rsidR="0053230E" w:rsidRPr="003B65C7" w:rsidRDefault="0053230E" w:rsidP="003B5C7E">
            <w:pPr>
              <w:pStyle w:val="ab"/>
              <w:adjustRightInd w:val="0"/>
              <w:spacing w:after="50" w:line="240" w:lineRule="auto"/>
              <w:ind w:firstLineChars="0" w:firstLine="0"/>
              <w:jc w:val="center"/>
              <w:outlineLvl w:val="1"/>
              <w:rPr>
                <w:rFonts w:ascii="Times New Roman"/>
                <w:kern w:val="2"/>
                <w:sz w:val="21"/>
                <w:szCs w:val="21"/>
              </w:rPr>
            </w:pPr>
            <w:r w:rsidRPr="003B65C7">
              <w:rPr>
                <w:rFonts w:ascii="Times New Roman"/>
                <w:kern w:val="2"/>
                <w:sz w:val="21"/>
                <w:szCs w:val="21"/>
              </w:rPr>
              <w:t>20</w:t>
            </w:r>
          </w:p>
        </w:tc>
        <w:tc>
          <w:tcPr>
            <w:tcW w:w="2805" w:type="dxa"/>
            <w:vAlign w:val="center"/>
          </w:tcPr>
          <w:p w:rsidR="0053230E" w:rsidRPr="003B65C7" w:rsidRDefault="0053230E" w:rsidP="001F0FD9">
            <w:pPr>
              <w:spacing w:line="288" w:lineRule="auto"/>
              <w:jc w:val="center"/>
            </w:pPr>
            <w:r>
              <w:rPr>
                <w:rFonts w:ascii="宋体" w:hAnsi="宋体" w:cs="宋体"/>
                <w:sz w:val="24"/>
                <w:lang w:val="zh-TW" w:eastAsia="zh-TW"/>
              </w:rPr>
              <w:t>轻纺化学产品工程中的纳米复合材料</w:t>
            </w:r>
            <w:r>
              <w:rPr>
                <w:rFonts w:ascii="宋体" w:hAnsi="宋体" w:cs="宋体"/>
                <w:sz w:val="24"/>
              </w:rPr>
              <w:t>—</w:t>
            </w:r>
            <w:r>
              <w:rPr>
                <w:rFonts w:ascii="宋体" w:hAnsi="宋体" w:cs="宋体"/>
                <w:sz w:val="24"/>
                <w:lang w:val="zh-TW" w:eastAsia="zh-TW"/>
              </w:rPr>
              <w:t>合成与应用</w:t>
            </w:r>
          </w:p>
        </w:tc>
        <w:tc>
          <w:tcPr>
            <w:tcW w:w="1559"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Pr>
                <w:rFonts w:ascii="宋体" w:hAnsi="宋体" w:cs="宋体"/>
                <w:lang w:val="zh-TW" w:eastAsia="zh-TW"/>
              </w:rPr>
              <w:t>化学工业出版社</w:t>
            </w:r>
          </w:p>
        </w:tc>
        <w:tc>
          <w:tcPr>
            <w:tcW w:w="1134"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r>
              <w:rPr>
                <w:rFonts w:ascii="宋体" w:hAnsi="宋体" w:cs="宋体"/>
                <w:lang w:val="zh-TW" w:eastAsia="zh-TW"/>
              </w:rPr>
              <w:t>马建中、鲍艳、高党鸽、徐群娜、薛朝华、周建华、吕斌、</w:t>
            </w:r>
            <w:r w:rsidRPr="00CE1CAF">
              <w:rPr>
                <w:rFonts w:ascii="宋体" w:hAnsi="宋体" w:cs="宋体"/>
                <w:lang w:val="zh-TW" w:eastAsia="zh-TW"/>
              </w:rPr>
              <w:t>刘俊莉</w:t>
            </w:r>
          </w:p>
        </w:tc>
        <w:tc>
          <w:tcPr>
            <w:tcW w:w="709"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p>
        </w:tc>
        <w:tc>
          <w:tcPr>
            <w:tcW w:w="1417"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p>
        </w:tc>
        <w:tc>
          <w:tcPr>
            <w:tcW w:w="709" w:type="dxa"/>
            <w:vAlign w:val="center"/>
          </w:tcPr>
          <w:p w:rsidR="0053230E" w:rsidRPr="003B65C7" w:rsidRDefault="0053230E" w:rsidP="001F0FD9">
            <w:pPr>
              <w:spacing w:line="288" w:lineRule="auto"/>
              <w:jc w:val="center"/>
              <w:rPr>
                <w:szCs w:val="21"/>
              </w:rPr>
            </w:pPr>
            <w:r>
              <w:rPr>
                <w:rFonts w:hint="eastAsia"/>
                <w:szCs w:val="21"/>
              </w:rPr>
              <w:t>201503</w:t>
            </w:r>
          </w:p>
        </w:tc>
        <w:tc>
          <w:tcPr>
            <w:tcW w:w="709"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p>
        </w:tc>
        <w:tc>
          <w:tcPr>
            <w:tcW w:w="708"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p>
        </w:tc>
        <w:tc>
          <w:tcPr>
            <w:tcW w:w="1265"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p>
        </w:tc>
        <w:tc>
          <w:tcPr>
            <w:tcW w:w="796"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p>
        </w:tc>
        <w:tc>
          <w:tcPr>
            <w:tcW w:w="796" w:type="dxa"/>
            <w:vAlign w:val="center"/>
          </w:tcPr>
          <w:p w:rsidR="0053230E" w:rsidRPr="003B65C7" w:rsidRDefault="0053230E" w:rsidP="001F0FD9">
            <w:pPr>
              <w:pStyle w:val="ab"/>
              <w:adjustRightInd w:val="0"/>
              <w:spacing w:line="288" w:lineRule="auto"/>
              <w:ind w:firstLineChars="0" w:firstLine="0"/>
              <w:jc w:val="center"/>
              <w:outlineLvl w:val="1"/>
              <w:rPr>
                <w:rFonts w:ascii="Times New Roman"/>
                <w:kern w:val="2"/>
                <w:sz w:val="21"/>
                <w:szCs w:val="21"/>
              </w:rPr>
            </w:pPr>
          </w:p>
        </w:tc>
        <w:tc>
          <w:tcPr>
            <w:tcW w:w="1084" w:type="dxa"/>
            <w:vAlign w:val="center"/>
          </w:tcPr>
          <w:p w:rsidR="0053230E" w:rsidRPr="003B65C7" w:rsidRDefault="0053230E" w:rsidP="001F0FD9">
            <w:pPr>
              <w:spacing w:line="288" w:lineRule="auto"/>
              <w:jc w:val="center"/>
              <w:rPr>
                <w:szCs w:val="21"/>
              </w:rPr>
            </w:pPr>
            <w:r>
              <w:rPr>
                <w:rFonts w:hint="eastAsia"/>
                <w:szCs w:val="21"/>
              </w:rPr>
              <w:t>是</w:t>
            </w:r>
          </w:p>
        </w:tc>
      </w:tr>
    </w:tbl>
    <w:p w:rsidR="003B5C7E" w:rsidRPr="0053230E" w:rsidRDefault="003B5C7E" w:rsidP="002B2638">
      <w:pPr>
        <w:pStyle w:val="ab"/>
        <w:ind w:firstLineChars="0" w:firstLine="0"/>
        <w:outlineLvl w:val="1"/>
        <w:rPr>
          <w:rFonts w:ascii="Times New Roman"/>
          <w:b/>
          <w:bCs/>
          <w:szCs w:val="28"/>
        </w:rPr>
      </w:pPr>
    </w:p>
    <w:p w:rsidR="00F854AB" w:rsidRDefault="00F854AB" w:rsidP="0053230E">
      <w:pPr>
        <w:pStyle w:val="ab"/>
        <w:spacing w:line="400" w:lineRule="exact"/>
        <w:ind w:left="2" w:firstLineChars="0" w:firstLine="0"/>
        <w:jc w:val="left"/>
        <w:rPr>
          <w:rFonts w:ascii="Times New Roman"/>
          <w:b/>
        </w:rPr>
      </w:pPr>
    </w:p>
    <w:p w:rsidR="00F854AB" w:rsidRDefault="00F854AB" w:rsidP="0053230E">
      <w:pPr>
        <w:pStyle w:val="ab"/>
        <w:spacing w:line="400" w:lineRule="exact"/>
        <w:ind w:left="2" w:firstLineChars="0" w:firstLine="0"/>
        <w:jc w:val="left"/>
        <w:rPr>
          <w:rFonts w:ascii="Times New Roman"/>
          <w:b/>
        </w:rPr>
      </w:pPr>
    </w:p>
    <w:p w:rsidR="00F854AB" w:rsidRDefault="00F854AB" w:rsidP="0053230E">
      <w:pPr>
        <w:pStyle w:val="ab"/>
        <w:spacing w:line="400" w:lineRule="exact"/>
        <w:ind w:left="2" w:firstLineChars="0" w:firstLine="0"/>
        <w:jc w:val="left"/>
        <w:rPr>
          <w:rFonts w:ascii="Times New Roman"/>
          <w:b/>
        </w:rPr>
      </w:pPr>
    </w:p>
    <w:p w:rsidR="00F854AB" w:rsidRDefault="00F854AB" w:rsidP="0053230E">
      <w:pPr>
        <w:pStyle w:val="ab"/>
        <w:spacing w:line="400" w:lineRule="exact"/>
        <w:ind w:left="2" w:firstLineChars="0" w:firstLine="0"/>
        <w:jc w:val="left"/>
        <w:rPr>
          <w:rFonts w:ascii="Times New Roman"/>
          <w:b/>
        </w:rPr>
      </w:pPr>
    </w:p>
    <w:p w:rsidR="00F854AB" w:rsidRDefault="00F854AB" w:rsidP="0053230E">
      <w:pPr>
        <w:pStyle w:val="ab"/>
        <w:spacing w:line="400" w:lineRule="exact"/>
        <w:ind w:left="2" w:firstLineChars="0" w:firstLine="0"/>
        <w:jc w:val="left"/>
        <w:rPr>
          <w:rFonts w:ascii="Times New Roman"/>
          <w:b/>
        </w:rPr>
      </w:pPr>
    </w:p>
    <w:p w:rsidR="0053230E" w:rsidRDefault="0053230E" w:rsidP="0053230E">
      <w:pPr>
        <w:pStyle w:val="ab"/>
        <w:spacing w:line="400" w:lineRule="exact"/>
        <w:ind w:left="2" w:firstLineChars="0" w:firstLine="0"/>
        <w:jc w:val="left"/>
        <w:rPr>
          <w:rFonts w:ascii="宋体" w:hAnsi="宋体"/>
          <w:b/>
          <w:color w:val="0D0D0D"/>
        </w:rPr>
      </w:pPr>
      <w:r>
        <w:rPr>
          <w:rFonts w:ascii="Times New Roman" w:hint="eastAsia"/>
          <w:b/>
        </w:rPr>
        <w:lastRenderedPageBreak/>
        <w:t>九、</w:t>
      </w:r>
      <w:r>
        <w:rPr>
          <w:rFonts w:ascii="宋体" w:hAnsi="宋体"/>
          <w:b/>
          <w:color w:val="0D0D0D"/>
        </w:rPr>
        <w:t>主要知识产权</w:t>
      </w:r>
      <w:r>
        <w:rPr>
          <w:rFonts w:ascii="宋体" w:hAnsi="宋体" w:hint="eastAsia"/>
          <w:b/>
          <w:color w:val="0D0D0D"/>
        </w:rPr>
        <w:t>证明</w:t>
      </w:r>
      <w:r>
        <w:rPr>
          <w:rFonts w:ascii="宋体" w:hAnsi="宋体"/>
          <w:b/>
          <w:color w:val="0D0D0D"/>
        </w:rPr>
        <w:t>目录</w:t>
      </w:r>
      <w:r>
        <w:rPr>
          <w:rFonts w:ascii="宋体" w:hAnsi="宋体" w:hint="eastAsia"/>
          <w:b/>
          <w:color w:val="0D0D0D"/>
        </w:rPr>
        <w:t>（限10条）</w:t>
      </w:r>
    </w:p>
    <w:tbl>
      <w:tblPr>
        <w:tblW w:w="13648" w:type="dxa"/>
        <w:jc w:val="center"/>
        <w:tblInd w:w="-565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688"/>
        <w:gridCol w:w="3119"/>
        <w:gridCol w:w="1842"/>
        <w:gridCol w:w="1560"/>
        <w:gridCol w:w="1134"/>
        <w:gridCol w:w="1275"/>
        <w:gridCol w:w="2057"/>
        <w:gridCol w:w="973"/>
      </w:tblGrid>
      <w:tr w:rsidR="0053230E" w:rsidTr="00184936">
        <w:trPr>
          <w:trHeight w:val="567"/>
          <w:jc w:val="center"/>
        </w:trPr>
        <w:tc>
          <w:tcPr>
            <w:tcW w:w="1688" w:type="dxa"/>
            <w:vAlign w:val="center"/>
          </w:tcPr>
          <w:p w:rsidR="0053230E" w:rsidRPr="000E7143" w:rsidRDefault="0053230E" w:rsidP="00184936">
            <w:pPr>
              <w:pStyle w:val="ab"/>
              <w:spacing w:line="390" w:lineRule="exact"/>
              <w:ind w:firstLineChars="0" w:firstLine="0"/>
              <w:jc w:val="center"/>
              <w:rPr>
                <w:rFonts w:ascii="宋体" w:hAnsi="宋体"/>
                <w:b/>
                <w:color w:val="0D0D0D"/>
                <w:sz w:val="21"/>
                <w:szCs w:val="21"/>
              </w:rPr>
            </w:pPr>
            <w:r w:rsidRPr="000E7143">
              <w:rPr>
                <w:rFonts w:ascii="宋体" w:hAnsi="宋体"/>
                <w:b/>
                <w:color w:val="0D0D0D"/>
                <w:sz w:val="21"/>
                <w:szCs w:val="21"/>
              </w:rPr>
              <w:t>知识产权类别</w:t>
            </w:r>
          </w:p>
        </w:tc>
        <w:tc>
          <w:tcPr>
            <w:tcW w:w="3119" w:type="dxa"/>
            <w:vAlign w:val="center"/>
          </w:tcPr>
          <w:p w:rsidR="0053230E" w:rsidRPr="000E7143" w:rsidRDefault="0053230E" w:rsidP="00184936">
            <w:pPr>
              <w:pStyle w:val="ab"/>
              <w:spacing w:line="390" w:lineRule="exact"/>
              <w:ind w:firstLineChars="0" w:firstLine="0"/>
              <w:jc w:val="center"/>
              <w:rPr>
                <w:rFonts w:ascii="宋体" w:hAnsi="宋体"/>
                <w:b/>
                <w:color w:val="0D0D0D"/>
                <w:sz w:val="21"/>
                <w:szCs w:val="21"/>
              </w:rPr>
            </w:pPr>
            <w:r w:rsidRPr="000E7143">
              <w:rPr>
                <w:rFonts w:ascii="宋体" w:hAnsi="宋体" w:hint="eastAsia"/>
                <w:b/>
                <w:color w:val="0D0D0D"/>
                <w:sz w:val="21"/>
                <w:szCs w:val="21"/>
              </w:rPr>
              <w:t>知识产权具体</w:t>
            </w:r>
            <w:r w:rsidRPr="000E7143">
              <w:rPr>
                <w:rFonts w:ascii="宋体" w:hAnsi="宋体"/>
                <w:b/>
                <w:color w:val="0D0D0D"/>
                <w:sz w:val="21"/>
                <w:szCs w:val="21"/>
              </w:rPr>
              <w:t>名称</w:t>
            </w:r>
          </w:p>
        </w:tc>
        <w:tc>
          <w:tcPr>
            <w:tcW w:w="1842" w:type="dxa"/>
            <w:vAlign w:val="center"/>
          </w:tcPr>
          <w:p w:rsidR="0053230E" w:rsidRPr="000E7143" w:rsidRDefault="0053230E" w:rsidP="00184936">
            <w:pPr>
              <w:pStyle w:val="ab"/>
              <w:spacing w:line="390" w:lineRule="exact"/>
              <w:ind w:firstLineChars="0" w:firstLine="0"/>
              <w:jc w:val="center"/>
              <w:rPr>
                <w:rFonts w:ascii="宋体" w:hAnsi="宋体"/>
                <w:b/>
                <w:color w:val="0D0D0D"/>
                <w:sz w:val="21"/>
                <w:szCs w:val="21"/>
              </w:rPr>
            </w:pPr>
            <w:r w:rsidRPr="000E7143">
              <w:rPr>
                <w:rFonts w:ascii="宋体" w:hAnsi="宋体" w:hint="eastAsia"/>
                <w:b/>
                <w:color w:val="0D0D0D"/>
                <w:sz w:val="21"/>
                <w:szCs w:val="21"/>
              </w:rPr>
              <w:t>授权号</w:t>
            </w:r>
          </w:p>
        </w:tc>
        <w:tc>
          <w:tcPr>
            <w:tcW w:w="1560" w:type="dxa"/>
            <w:vAlign w:val="center"/>
          </w:tcPr>
          <w:p w:rsidR="0053230E" w:rsidRPr="000E7143" w:rsidRDefault="0053230E" w:rsidP="00184936">
            <w:pPr>
              <w:pStyle w:val="ab"/>
              <w:spacing w:line="390" w:lineRule="exact"/>
              <w:ind w:firstLineChars="0" w:firstLine="0"/>
              <w:jc w:val="center"/>
              <w:rPr>
                <w:rFonts w:ascii="宋体" w:hAnsi="宋体"/>
                <w:b/>
                <w:color w:val="0D0D0D"/>
                <w:sz w:val="21"/>
                <w:szCs w:val="21"/>
              </w:rPr>
            </w:pPr>
            <w:r w:rsidRPr="000E7143">
              <w:rPr>
                <w:rFonts w:ascii="宋体" w:hAnsi="宋体" w:hint="eastAsia"/>
                <w:b/>
                <w:color w:val="0D0D0D"/>
                <w:sz w:val="21"/>
                <w:szCs w:val="21"/>
              </w:rPr>
              <w:t>授权日期</w:t>
            </w:r>
          </w:p>
        </w:tc>
        <w:tc>
          <w:tcPr>
            <w:tcW w:w="1134" w:type="dxa"/>
            <w:vAlign w:val="center"/>
          </w:tcPr>
          <w:p w:rsidR="0053230E" w:rsidRPr="000E7143" w:rsidRDefault="0053230E" w:rsidP="00184936">
            <w:pPr>
              <w:pStyle w:val="ab"/>
              <w:spacing w:line="390" w:lineRule="exact"/>
              <w:ind w:firstLineChars="0" w:firstLine="0"/>
              <w:jc w:val="center"/>
              <w:rPr>
                <w:rFonts w:ascii="宋体" w:hAnsi="宋体"/>
                <w:b/>
                <w:color w:val="0D0D0D"/>
                <w:sz w:val="21"/>
                <w:szCs w:val="21"/>
              </w:rPr>
            </w:pPr>
            <w:r w:rsidRPr="000E7143">
              <w:rPr>
                <w:rFonts w:ascii="宋体" w:hAnsi="宋体" w:hint="eastAsia"/>
                <w:b/>
                <w:color w:val="0D0D0D"/>
                <w:sz w:val="21"/>
                <w:szCs w:val="21"/>
              </w:rPr>
              <w:t>证书编号</w:t>
            </w:r>
          </w:p>
        </w:tc>
        <w:tc>
          <w:tcPr>
            <w:tcW w:w="1275" w:type="dxa"/>
            <w:vAlign w:val="center"/>
          </w:tcPr>
          <w:p w:rsidR="0053230E" w:rsidRPr="000E7143" w:rsidRDefault="0053230E" w:rsidP="00184936">
            <w:pPr>
              <w:pStyle w:val="ab"/>
              <w:spacing w:line="390" w:lineRule="exact"/>
              <w:ind w:firstLineChars="0" w:firstLine="0"/>
              <w:jc w:val="center"/>
              <w:rPr>
                <w:rFonts w:ascii="宋体" w:hAnsi="宋体"/>
                <w:b/>
                <w:color w:val="0D0D0D"/>
                <w:sz w:val="21"/>
                <w:szCs w:val="21"/>
              </w:rPr>
            </w:pPr>
            <w:r w:rsidRPr="000E7143">
              <w:rPr>
                <w:rFonts w:ascii="宋体" w:hAnsi="宋体" w:hint="eastAsia"/>
                <w:b/>
                <w:color w:val="0D0D0D"/>
                <w:sz w:val="21"/>
                <w:szCs w:val="21"/>
              </w:rPr>
              <w:t>权利人</w:t>
            </w:r>
          </w:p>
        </w:tc>
        <w:tc>
          <w:tcPr>
            <w:tcW w:w="2057" w:type="dxa"/>
            <w:vAlign w:val="center"/>
          </w:tcPr>
          <w:p w:rsidR="0053230E" w:rsidRPr="000E7143" w:rsidRDefault="0053230E" w:rsidP="00184936">
            <w:pPr>
              <w:pStyle w:val="ab"/>
              <w:spacing w:line="390" w:lineRule="exact"/>
              <w:ind w:firstLineChars="0" w:firstLine="0"/>
              <w:jc w:val="center"/>
              <w:rPr>
                <w:rFonts w:ascii="宋体" w:hAnsi="宋体"/>
                <w:b/>
                <w:color w:val="0D0D0D"/>
                <w:sz w:val="21"/>
                <w:szCs w:val="21"/>
              </w:rPr>
            </w:pPr>
            <w:r w:rsidRPr="000E7143">
              <w:rPr>
                <w:rFonts w:ascii="宋体" w:hAnsi="宋体" w:hint="eastAsia"/>
                <w:b/>
                <w:color w:val="0D0D0D"/>
                <w:sz w:val="21"/>
                <w:szCs w:val="21"/>
              </w:rPr>
              <w:t>发明人</w:t>
            </w:r>
          </w:p>
        </w:tc>
        <w:tc>
          <w:tcPr>
            <w:tcW w:w="973" w:type="dxa"/>
            <w:vAlign w:val="center"/>
          </w:tcPr>
          <w:p w:rsidR="0053230E" w:rsidRPr="000E7143" w:rsidRDefault="0053230E" w:rsidP="00184936">
            <w:pPr>
              <w:pStyle w:val="ab"/>
              <w:spacing w:line="390" w:lineRule="exact"/>
              <w:ind w:firstLineChars="0" w:firstLine="0"/>
              <w:jc w:val="center"/>
              <w:rPr>
                <w:rFonts w:ascii="宋体" w:hAnsi="宋体"/>
                <w:b/>
                <w:color w:val="0D0D0D"/>
                <w:sz w:val="21"/>
                <w:szCs w:val="21"/>
              </w:rPr>
            </w:pPr>
            <w:r w:rsidRPr="000E7143">
              <w:rPr>
                <w:rFonts w:ascii="宋体" w:hAnsi="宋体" w:hint="eastAsia"/>
                <w:b/>
                <w:color w:val="0D0D0D"/>
                <w:sz w:val="21"/>
                <w:szCs w:val="21"/>
              </w:rPr>
              <w:t>发明专利有效状态</w:t>
            </w:r>
          </w:p>
        </w:tc>
      </w:tr>
      <w:tr w:rsidR="00A236BC" w:rsidTr="00184936">
        <w:trPr>
          <w:trHeight w:val="567"/>
          <w:jc w:val="center"/>
        </w:trPr>
        <w:tc>
          <w:tcPr>
            <w:tcW w:w="1688" w:type="dxa"/>
            <w:vAlign w:val="center"/>
          </w:tcPr>
          <w:p w:rsidR="00A236BC" w:rsidRPr="003B65C7" w:rsidRDefault="00A236BC" w:rsidP="00184936">
            <w:pPr>
              <w:pStyle w:val="ab"/>
              <w:spacing w:line="288" w:lineRule="auto"/>
              <w:ind w:firstLineChars="0" w:firstLine="0"/>
              <w:jc w:val="center"/>
              <w:rPr>
                <w:rFonts w:ascii="Times New Roman"/>
                <w:kern w:val="2"/>
                <w:sz w:val="21"/>
                <w:szCs w:val="21"/>
              </w:rPr>
            </w:pPr>
            <w:r w:rsidRPr="003B65C7">
              <w:rPr>
                <w:rFonts w:ascii="Times New Roman"/>
                <w:kern w:val="2"/>
                <w:sz w:val="21"/>
                <w:szCs w:val="21"/>
              </w:rPr>
              <w:t>发明专利</w:t>
            </w:r>
          </w:p>
        </w:tc>
        <w:tc>
          <w:tcPr>
            <w:tcW w:w="3119" w:type="dxa"/>
            <w:vAlign w:val="center"/>
          </w:tcPr>
          <w:p w:rsidR="00A236BC" w:rsidRPr="003B65C7" w:rsidRDefault="00A236BC" w:rsidP="00184936">
            <w:pPr>
              <w:pStyle w:val="ab"/>
              <w:spacing w:line="288" w:lineRule="auto"/>
              <w:ind w:firstLineChars="0" w:firstLine="0"/>
              <w:jc w:val="center"/>
              <w:rPr>
                <w:rFonts w:ascii="Times New Roman"/>
                <w:kern w:val="2"/>
                <w:sz w:val="21"/>
                <w:szCs w:val="21"/>
              </w:rPr>
            </w:pPr>
            <w:r w:rsidRPr="003B65C7">
              <w:rPr>
                <w:rFonts w:ascii="Times New Roman"/>
                <w:kern w:val="2"/>
                <w:sz w:val="21"/>
                <w:szCs w:val="21"/>
              </w:rPr>
              <w:t>聚丙烯酸酯</w:t>
            </w:r>
            <w:r w:rsidRPr="003B65C7">
              <w:rPr>
                <w:rFonts w:ascii="Times New Roman"/>
                <w:kern w:val="2"/>
                <w:sz w:val="21"/>
                <w:szCs w:val="21"/>
              </w:rPr>
              <w:t>/</w:t>
            </w:r>
            <w:r w:rsidRPr="003B65C7">
              <w:rPr>
                <w:rFonts w:ascii="Times New Roman"/>
                <w:kern w:val="2"/>
                <w:sz w:val="21"/>
                <w:szCs w:val="21"/>
              </w:rPr>
              <w:t>纳米</w:t>
            </w:r>
            <w:r w:rsidRPr="003B65C7">
              <w:rPr>
                <w:rFonts w:ascii="Times New Roman"/>
                <w:kern w:val="2"/>
                <w:sz w:val="21"/>
                <w:szCs w:val="21"/>
              </w:rPr>
              <w:t xml:space="preserve"> ZnO </w:t>
            </w:r>
            <w:r w:rsidRPr="003B65C7">
              <w:rPr>
                <w:rFonts w:ascii="Times New Roman"/>
                <w:kern w:val="2"/>
                <w:sz w:val="21"/>
                <w:szCs w:val="21"/>
              </w:rPr>
              <w:t>复合涂饰剂及其制备方法</w:t>
            </w:r>
          </w:p>
        </w:tc>
        <w:tc>
          <w:tcPr>
            <w:tcW w:w="1842" w:type="dxa"/>
            <w:vAlign w:val="center"/>
          </w:tcPr>
          <w:p w:rsidR="00A236BC" w:rsidRPr="003B65C7" w:rsidRDefault="00A236BC" w:rsidP="00A95BC0">
            <w:pPr>
              <w:pStyle w:val="ab"/>
              <w:spacing w:line="288" w:lineRule="auto"/>
              <w:ind w:firstLineChars="0" w:firstLine="0"/>
              <w:jc w:val="center"/>
              <w:rPr>
                <w:rFonts w:ascii="Times New Roman"/>
                <w:kern w:val="2"/>
                <w:sz w:val="21"/>
                <w:szCs w:val="21"/>
              </w:rPr>
            </w:pPr>
            <w:r w:rsidRPr="003B65C7">
              <w:rPr>
                <w:rFonts w:ascii="Times New Roman"/>
                <w:kern w:val="2"/>
                <w:sz w:val="21"/>
                <w:szCs w:val="21"/>
              </w:rPr>
              <w:t>ZL201110205895.9</w:t>
            </w:r>
          </w:p>
        </w:tc>
        <w:tc>
          <w:tcPr>
            <w:tcW w:w="1560" w:type="dxa"/>
            <w:vAlign w:val="center"/>
          </w:tcPr>
          <w:p w:rsidR="00A236BC" w:rsidRPr="003B65C7" w:rsidRDefault="00A236BC" w:rsidP="00A95BC0">
            <w:pPr>
              <w:pStyle w:val="ab"/>
              <w:spacing w:line="288" w:lineRule="auto"/>
              <w:ind w:firstLineChars="0" w:firstLine="0"/>
              <w:jc w:val="center"/>
              <w:rPr>
                <w:rFonts w:ascii="Times New Roman"/>
                <w:kern w:val="2"/>
                <w:sz w:val="21"/>
                <w:szCs w:val="21"/>
              </w:rPr>
            </w:pPr>
            <w:r w:rsidRPr="003B65C7">
              <w:rPr>
                <w:rFonts w:ascii="Times New Roman"/>
                <w:kern w:val="2"/>
                <w:sz w:val="21"/>
                <w:szCs w:val="21"/>
              </w:rPr>
              <w:t>20130508</w:t>
            </w:r>
          </w:p>
        </w:tc>
        <w:tc>
          <w:tcPr>
            <w:tcW w:w="1134" w:type="dxa"/>
            <w:vAlign w:val="center"/>
          </w:tcPr>
          <w:p w:rsidR="00A236BC" w:rsidRPr="003B65C7" w:rsidRDefault="00A236BC" w:rsidP="00A95BC0">
            <w:pPr>
              <w:pStyle w:val="ab"/>
              <w:spacing w:line="288" w:lineRule="auto"/>
              <w:ind w:firstLineChars="0" w:firstLine="0"/>
              <w:jc w:val="center"/>
              <w:rPr>
                <w:rFonts w:ascii="Times New Roman"/>
                <w:kern w:val="2"/>
                <w:sz w:val="21"/>
                <w:szCs w:val="21"/>
              </w:rPr>
            </w:pPr>
            <w:r w:rsidRPr="003B65C7">
              <w:rPr>
                <w:rFonts w:ascii="Times New Roman"/>
                <w:kern w:val="2"/>
                <w:sz w:val="21"/>
                <w:szCs w:val="21"/>
              </w:rPr>
              <w:t>1192122</w:t>
            </w:r>
          </w:p>
        </w:tc>
        <w:tc>
          <w:tcPr>
            <w:tcW w:w="1275" w:type="dxa"/>
            <w:vAlign w:val="center"/>
          </w:tcPr>
          <w:p w:rsidR="00A236BC" w:rsidRPr="003B65C7" w:rsidRDefault="00A236BC" w:rsidP="00A95BC0">
            <w:pPr>
              <w:pStyle w:val="ab"/>
              <w:spacing w:line="288" w:lineRule="auto"/>
              <w:ind w:firstLineChars="0" w:firstLine="0"/>
              <w:jc w:val="center"/>
              <w:rPr>
                <w:rFonts w:ascii="Times New Roman"/>
                <w:kern w:val="2"/>
                <w:sz w:val="21"/>
                <w:szCs w:val="21"/>
              </w:rPr>
            </w:pPr>
            <w:r w:rsidRPr="003B65C7">
              <w:rPr>
                <w:rFonts w:ascii="Times New Roman"/>
                <w:kern w:val="2"/>
                <w:sz w:val="21"/>
                <w:szCs w:val="21"/>
              </w:rPr>
              <w:t>陕西科技大学</w:t>
            </w:r>
          </w:p>
        </w:tc>
        <w:tc>
          <w:tcPr>
            <w:tcW w:w="2057" w:type="dxa"/>
            <w:vAlign w:val="center"/>
          </w:tcPr>
          <w:p w:rsidR="00A236BC" w:rsidRPr="003B65C7" w:rsidRDefault="00A236BC" w:rsidP="00A95BC0">
            <w:pPr>
              <w:pStyle w:val="ab"/>
              <w:spacing w:line="288" w:lineRule="auto"/>
              <w:ind w:firstLineChars="0" w:firstLine="0"/>
              <w:jc w:val="center"/>
              <w:rPr>
                <w:rFonts w:ascii="Times New Roman"/>
                <w:kern w:val="2"/>
                <w:sz w:val="21"/>
                <w:szCs w:val="21"/>
              </w:rPr>
            </w:pPr>
            <w:r w:rsidRPr="003B65C7">
              <w:rPr>
                <w:rFonts w:ascii="Times New Roman"/>
                <w:kern w:val="2"/>
                <w:sz w:val="21"/>
                <w:szCs w:val="21"/>
              </w:rPr>
              <w:t>马建中，刘俊莉，鲍艳，吕斌，刘易弘，鲁娟</w:t>
            </w:r>
          </w:p>
        </w:tc>
        <w:tc>
          <w:tcPr>
            <w:tcW w:w="973" w:type="dxa"/>
            <w:vAlign w:val="center"/>
          </w:tcPr>
          <w:p w:rsidR="00A236BC" w:rsidRPr="003B65C7" w:rsidRDefault="00A236BC" w:rsidP="00184936">
            <w:pPr>
              <w:pStyle w:val="ab"/>
              <w:spacing w:line="288" w:lineRule="auto"/>
              <w:ind w:firstLineChars="0" w:firstLine="0"/>
              <w:jc w:val="center"/>
              <w:rPr>
                <w:rFonts w:ascii="Times New Roman"/>
                <w:kern w:val="2"/>
                <w:sz w:val="21"/>
                <w:szCs w:val="21"/>
              </w:rPr>
            </w:pPr>
            <w:r>
              <w:rPr>
                <w:rFonts w:ascii="Times New Roman" w:hint="eastAsia"/>
                <w:kern w:val="2"/>
                <w:sz w:val="21"/>
                <w:szCs w:val="21"/>
              </w:rPr>
              <w:t>有效</w:t>
            </w:r>
          </w:p>
        </w:tc>
      </w:tr>
      <w:tr w:rsidR="00A236BC" w:rsidTr="00184936">
        <w:trPr>
          <w:trHeight w:val="567"/>
          <w:jc w:val="center"/>
        </w:trPr>
        <w:tc>
          <w:tcPr>
            <w:tcW w:w="1688" w:type="dxa"/>
            <w:vAlign w:val="center"/>
          </w:tcPr>
          <w:p w:rsidR="00A236BC" w:rsidRPr="003B65C7" w:rsidRDefault="00A236BC" w:rsidP="00184936">
            <w:pPr>
              <w:spacing w:line="288" w:lineRule="auto"/>
              <w:jc w:val="center"/>
            </w:pPr>
            <w:r w:rsidRPr="003B65C7">
              <w:rPr>
                <w:szCs w:val="21"/>
              </w:rPr>
              <w:t>发明专利</w:t>
            </w:r>
          </w:p>
        </w:tc>
        <w:tc>
          <w:tcPr>
            <w:tcW w:w="3119" w:type="dxa"/>
            <w:vAlign w:val="center"/>
          </w:tcPr>
          <w:p w:rsidR="00A236BC" w:rsidRPr="003B65C7" w:rsidRDefault="00A236BC" w:rsidP="00184936">
            <w:pPr>
              <w:pStyle w:val="ab"/>
              <w:spacing w:line="288" w:lineRule="auto"/>
              <w:ind w:firstLineChars="0" w:firstLine="0"/>
              <w:jc w:val="center"/>
              <w:rPr>
                <w:rFonts w:ascii="Times New Roman"/>
                <w:kern w:val="2"/>
                <w:sz w:val="21"/>
                <w:szCs w:val="21"/>
              </w:rPr>
            </w:pPr>
            <w:r w:rsidRPr="003B65C7">
              <w:rPr>
                <w:rFonts w:ascii="Times New Roman"/>
                <w:kern w:val="2"/>
                <w:sz w:val="21"/>
                <w:szCs w:val="21"/>
              </w:rPr>
              <w:t>聚</w:t>
            </w:r>
            <w:r w:rsidRPr="003B65C7">
              <w:rPr>
                <w:rFonts w:ascii="Times New Roman"/>
                <w:kern w:val="2"/>
                <w:sz w:val="21"/>
                <w:szCs w:val="21"/>
              </w:rPr>
              <w:t xml:space="preserve"> </w:t>
            </w:r>
            <w:r w:rsidRPr="003B65C7">
              <w:rPr>
                <w:rFonts w:ascii="Times New Roman"/>
                <w:kern w:val="2"/>
                <w:sz w:val="21"/>
                <w:szCs w:val="21"/>
              </w:rPr>
              <w:t>丙</w:t>
            </w:r>
            <w:r w:rsidRPr="003B65C7">
              <w:rPr>
                <w:rFonts w:ascii="Times New Roman"/>
                <w:kern w:val="2"/>
                <w:sz w:val="21"/>
                <w:szCs w:val="21"/>
              </w:rPr>
              <w:t xml:space="preserve"> </w:t>
            </w:r>
            <w:r w:rsidRPr="003B65C7">
              <w:rPr>
                <w:rFonts w:ascii="Times New Roman"/>
                <w:kern w:val="2"/>
                <w:sz w:val="21"/>
                <w:szCs w:val="21"/>
              </w:rPr>
              <w:t>烯</w:t>
            </w:r>
            <w:r w:rsidRPr="003B65C7">
              <w:rPr>
                <w:rFonts w:ascii="Times New Roman"/>
                <w:kern w:val="2"/>
                <w:sz w:val="21"/>
                <w:szCs w:val="21"/>
              </w:rPr>
              <w:t xml:space="preserve"> </w:t>
            </w:r>
            <w:r w:rsidRPr="003B65C7">
              <w:rPr>
                <w:rFonts w:ascii="Times New Roman"/>
                <w:kern w:val="2"/>
                <w:sz w:val="21"/>
                <w:szCs w:val="21"/>
              </w:rPr>
              <w:t>酸</w:t>
            </w:r>
            <w:r w:rsidRPr="003B65C7">
              <w:rPr>
                <w:rFonts w:ascii="Times New Roman"/>
                <w:kern w:val="2"/>
                <w:sz w:val="21"/>
                <w:szCs w:val="21"/>
              </w:rPr>
              <w:t xml:space="preserve"> </w:t>
            </w:r>
            <w:r w:rsidRPr="003B65C7">
              <w:rPr>
                <w:rFonts w:ascii="Times New Roman"/>
                <w:kern w:val="2"/>
                <w:sz w:val="21"/>
                <w:szCs w:val="21"/>
              </w:rPr>
              <w:t>酯</w:t>
            </w:r>
            <w:r w:rsidRPr="003B65C7">
              <w:rPr>
                <w:rFonts w:ascii="Times New Roman"/>
                <w:kern w:val="2"/>
                <w:sz w:val="21"/>
                <w:szCs w:val="21"/>
              </w:rPr>
              <w:t xml:space="preserve"> / </w:t>
            </w:r>
            <w:r w:rsidRPr="003B65C7">
              <w:rPr>
                <w:rFonts w:ascii="Times New Roman"/>
                <w:kern w:val="2"/>
                <w:sz w:val="21"/>
                <w:szCs w:val="21"/>
              </w:rPr>
              <w:t>纳</w:t>
            </w:r>
            <w:r w:rsidRPr="003B65C7">
              <w:rPr>
                <w:rFonts w:ascii="Times New Roman"/>
                <w:kern w:val="2"/>
                <w:sz w:val="21"/>
                <w:szCs w:val="21"/>
              </w:rPr>
              <w:t xml:space="preserve"> </w:t>
            </w:r>
            <w:r w:rsidRPr="003B65C7">
              <w:rPr>
                <w:rFonts w:ascii="Times New Roman"/>
                <w:kern w:val="2"/>
                <w:sz w:val="21"/>
                <w:szCs w:val="21"/>
              </w:rPr>
              <w:t>米</w:t>
            </w:r>
            <w:r w:rsidRPr="003B65C7">
              <w:rPr>
                <w:rFonts w:ascii="Times New Roman"/>
                <w:kern w:val="2"/>
                <w:sz w:val="21"/>
                <w:szCs w:val="21"/>
              </w:rPr>
              <w:t xml:space="preserve"> ZnO </w:t>
            </w:r>
            <w:r w:rsidRPr="003B65C7">
              <w:rPr>
                <w:rFonts w:ascii="Times New Roman"/>
                <w:kern w:val="2"/>
                <w:sz w:val="21"/>
                <w:szCs w:val="21"/>
              </w:rPr>
              <w:t>复</w:t>
            </w:r>
            <w:r w:rsidRPr="003B65C7">
              <w:rPr>
                <w:rFonts w:ascii="Times New Roman"/>
                <w:kern w:val="2"/>
                <w:sz w:val="21"/>
                <w:szCs w:val="21"/>
              </w:rPr>
              <w:t xml:space="preserve"> </w:t>
            </w:r>
            <w:r w:rsidRPr="003B65C7">
              <w:rPr>
                <w:rFonts w:ascii="Times New Roman"/>
                <w:kern w:val="2"/>
                <w:sz w:val="21"/>
                <w:szCs w:val="21"/>
              </w:rPr>
              <w:t>合</w:t>
            </w:r>
            <w:r w:rsidRPr="003B65C7">
              <w:rPr>
                <w:rFonts w:ascii="Times New Roman"/>
                <w:kern w:val="2"/>
                <w:sz w:val="21"/>
                <w:szCs w:val="21"/>
              </w:rPr>
              <w:t xml:space="preserve"> </w:t>
            </w:r>
            <w:r w:rsidRPr="003B65C7">
              <w:rPr>
                <w:rFonts w:ascii="Times New Roman"/>
                <w:kern w:val="2"/>
                <w:sz w:val="21"/>
                <w:szCs w:val="21"/>
              </w:rPr>
              <w:t>皮</w:t>
            </w:r>
            <w:r w:rsidRPr="003B65C7">
              <w:rPr>
                <w:rFonts w:ascii="Times New Roman"/>
                <w:kern w:val="2"/>
                <w:sz w:val="21"/>
                <w:szCs w:val="21"/>
              </w:rPr>
              <w:t xml:space="preserve"> </w:t>
            </w:r>
            <w:r w:rsidRPr="003B65C7">
              <w:rPr>
                <w:rFonts w:ascii="Times New Roman"/>
                <w:kern w:val="2"/>
                <w:sz w:val="21"/>
                <w:szCs w:val="21"/>
              </w:rPr>
              <w:t>革</w:t>
            </w:r>
            <w:r w:rsidRPr="003B65C7">
              <w:rPr>
                <w:rFonts w:ascii="Times New Roman"/>
                <w:kern w:val="2"/>
                <w:sz w:val="21"/>
                <w:szCs w:val="21"/>
              </w:rPr>
              <w:t xml:space="preserve"> </w:t>
            </w:r>
            <w:r w:rsidRPr="003B65C7">
              <w:rPr>
                <w:rFonts w:ascii="Times New Roman"/>
                <w:kern w:val="2"/>
                <w:sz w:val="21"/>
                <w:szCs w:val="21"/>
              </w:rPr>
              <w:t>涂</w:t>
            </w:r>
            <w:r w:rsidRPr="003B65C7">
              <w:rPr>
                <w:rFonts w:ascii="Times New Roman"/>
                <w:kern w:val="2"/>
                <w:sz w:val="21"/>
                <w:szCs w:val="21"/>
              </w:rPr>
              <w:t xml:space="preserve"> </w:t>
            </w:r>
            <w:r w:rsidRPr="003B65C7">
              <w:rPr>
                <w:rFonts w:ascii="Times New Roman"/>
                <w:kern w:val="2"/>
                <w:sz w:val="21"/>
                <w:szCs w:val="21"/>
              </w:rPr>
              <w:t>饰</w:t>
            </w:r>
            <w:r w:rsidRPr="003B65C7">
              <w:rPr>
                <w:rFonts w:ascii="Times New Roman"/>
                <w:kern w:val="2"/>
                <w:sz w:val="21"/>
                <w:szCs w:val="21"/>
              </w:rPr>
              <w:t xml:space="preserve"> </w:t>
            </w:r>
            <w:r w:rsidRPr="003B65C7">
              <w:rPr>
                <w:rFonts w:ascii="Times New Roman"/>
                <w:kern w:val="2"/>
                <w:sz w:val="21"/>
                <w:szCs w:val="21"/>
              </w:rPr>
              <w:t>剂</w:t>
            </w:r>
            <w:r w:rsidRPr="003B65C7">
              <w:rPr>
                <w:rFonts w:ascii="Times New Roman"/>
                <w:kern w:val="2"/>
                <w:sz w:val="21"/>
                <w:szCs w:val="21"/>
              </w:rPr>
              <w:t xml:space="preserve"> </w:t>
            </w:r>
            <w:r w:rsidRPr="003B65C7">
              <w:rPr>
                <w:rFonts w:ascii="Times New Roman"/>
                <w:kern w:val="2"/>
                <w:sz w:val="21"/>
                <w:szCs w:val="21"/>
              </w:rPr>
              <w:t>的</w:t>
            </w:r>
            <w:r w:rsidRPr="003B65C7">
              <w:rPr>
                <w:rFonts w:ascii="Times New Roman"/>
                <w:kern w:val="2"/>
                <w:sz w:val="21"/>
                <w:szCs w:val="21"/>
              </w:rPr>
              <w:t xml:space="preserve"> </w:t>
            </w:r>
            <w:r w:rsidRPr="003B65C7">
              <w:rPr>
                <w:rFonts w:ascii="Times New Roman"/>
                <w:kern w:val="2"/>
                <w:sz w:val="21"/>
                <w:szCs w:val="21"/>
              </w:rPr>
              <w:t>制</w:t>
            </w:r>
            <w:r w:rsidRPr="003B65C7">
              <w:rPr>
                <w:rFonts w:ascii="Times New Roman"/>
                <w:kern w:val="2"/>
                <w:sz w:val="21"/>
                <w:szCs w:val="21"/>
              </w:rPr>
              <w:t xml:space="preserve"> </w:t>
            </w:r>
            <w:r w:rsidRPr="003B65C7">
              <w:rPr>
                <w:rFonts w:ascii="Times New Roman"/>
                <w:kern w:val="2"/>
                <w:sz w:val="21"/>
                <w:szCs w:val="21"/>
              </w:rPr>
              <w:t>备</w:t>
            </w:r>
            <w:r w:rsidRPr="003B65C7">
              <w:rPr>
                <w:rFonts w:ascii="Times New Roman"/>
                <w:kern w:val="2"/>
                <w:sz w:val="21"/>
                <w:szCs w:val="21"/>
              </w:rPr>
              <w:t xml:space="preserve"> </w:t>
            </w:r>
            <w:r w:rsidRPr="003B65C7">
              <w:rPr>
                <w:rFonts w:ascii="Times New Roman"/>
                <w:kern w:val="2"/>
                <w:sz w:val="21"/>
                <w:szCs w:val="21"/>
              </w:rPr>
              <w:t>方</w:t>
            </w:r>
            <w:r w:rsidRPr="003B65C7">
              <w:rPr>
                <w:rFonts w:ascii="Times New Roman"/>
                <w:kern w:val="2"/>
                <w:sz w:val="21"/>
                <w:szCs w:val="21"/>
              </w:rPr>
              <w:t xml:space="preserve"> </w:t>
            </w:r>
            <w:r w:rsidRPr="003B65C7">
              <w:rPr>
                <w:rFonts w:ascii="Times New Roman"/>
                <w:kern w:val="2"/>
                <w:sz w:val="21"/>
                <w:szCs w:val="21"/>
              </w:rPr>
              <w:t>法</w:t>
            </w:r>
          </w:p>
        </w:tc>
        <w:tc>
          <w:tcPr>
            <w:tcW w:w="1842" w:type="dxa"/>
            <w:vAlign w:val="center"/>
          </w:tcPr>
          <w:p w:rsidR="00A236BC" w:rsidRPr="003B65C7" w:rsidRDefault="00A236BC" w:rsidP="00A95BC0">
            <w:pPr>
              <w:pStyle w:val="ab"/>
              <w:spacing w:line="288" w:lineRule="auto"/>
              <w:ind w:firstLineChars="0" w:firstLine="0"/>
              <w:jc w:val="center"/>
              <w:rPr>
                <w:rFonts w:ascii="Times New Roman"/>
                <w:kern w:val="2"/>
                <w:sz w:val="21"/>
                <w:szCs w:val="21"/>
              </w:rPr>
            </w:pPr>
            <w:r w:rsidRPr="003B65C7">
              <w:rPr>
                <w:rFonts w:ascii="Times New Roman"/>
                <w:kern w:val="2"/>
                <w:sz w:val="21"/>
                <w:szCs w:val="21"/>
              </w:rPr>
              <w:t>ZL201310082550.8</w:t>
            </w:r>
          </w:p>
        </w:tc>
        <w:tc>
          <w:tcPr>
            <w:tcW w:w="1560" w:type="dxa"/>
            <w:vAlign w:val="center"/>
          </w:tcPr>
          <w:p w:rsidR="00A236BC" w:rsidRPr="003B65C7" w:rsidRDefault="00A236BC" w:rsidP="00A95BC0">
            <w:pPr>
              <w:pStyle w:val="ab"/>
              <w:spacing w:line="288" w:lineRule="auto"/>
              <w:ind w:firstLineChars="0" w:firstLine="0"/>
              <w:jc w:val="center"/>
              <w:rPr>
                <w:rFonts w:ascii="Times New Roman"/>
                <w:kern w:val="2"/>
                <w:sz w:val="21"/>
                <w:szCs w:val="21"/>
              </w:rPr>
            </w:pPr>
            <w:r w:rsidRPr="003B65C7">
              <w:rPr>
                <w:rFonts w:ascii="Times New Roman"/>
                <w:kern w:val="2"/>
                <w:sz w:val="21"/>
                <w:szCs w:val="21"/>
              </w:rPr>
              <w:t>20150401</w:t>
            </w:r>
          </w:p>
        </w:tc>
        <w:tc>
          <w:tcPr>
            <w:tcW w:w="1134" w:type="dxa"/>
            <w:vAlign w:val="center"/>
          </w:tcPr>
          <w:p w:rsidR="00A236BC" w:rsidRPr="003B65C7" w:rsidRDefault="00A236BC" w:rsidP="00A95BC0">
            <w:pPr>
              <w:pStyle w:val="ab"/>
              <w:spacing w:line="288" w:lineRule="auto"/>
              <w:ind w:firstLineChars="0" w:firstLine="0"/>
              <w:jc w:val="center"/>
              <w:rPr>
                <w:rFonts w:ascii="Times New Roman"/>
                <w:kern w:val="2"/>
                <w:sz w:val="21"/>
                <w:szCs w:val="21"/>
              </w:rPr>
            </w:pPr>
            <w:r w:rsidRPr="003B65C7">
              <w:rPr>
                <w:rFonts w:ascii="Times New Roman"/>
                <w:kern w:val="2"/>
                <w:sz w:val="21"/>
                <w:szCs w:val="21"/>
              </w:rPr>
              <w:t>1622279</w:t>
            </w:r>
          </w:p>
        </w:tc>
        <w:tc>
          <w:tcPr>
            <w:tcW w:w="1275" w:type="dxa"/>
            <w:vAlign w:val="center"/>
          </w:tcPr>
          <w:p w:rsidR="00A236BC" w:rsidRPr="003B65C7" w:rsidRDefault="00A236BC" w:rsidP="00A95BC0">
            <w:pPr>
              <w:spacing w:line="288" w:lineRule="auto"/>
              <w:jc w:val="center"/>
            </w:pPr>
            <w:r w:rsidRPr="003B65C7">
              <w:rPr>
                <w:szCs w:val="21"/>
              </w:rPr>
              <w:t>陕西科技大学</w:t>
            </w:r>
          </w:p>
        </w:tc>
        <w:tc>
          <w:tcPr>
            <w:tcW w:w="2057" w:type="dxa"/>
            <w:vAlign w:val="center"/>
          </w:tcPr>
          <w:p w:rsidR="00A236BC" w:rsidRPr="003B65C7" w:rsidRDefault="00A236BC" w:rsidP="00A95BC0">
            <w:pPr>
              <w:pStyle w:val="ab"/>
              <w:spacing w:line="288" w:lineRule="auto"/>
              <w:ind w:firstLineChars="0" w:firstLine="0"/>
              <w:jc w:val="center"/>
              <w:rPr>
                <w:rFonts w:ascii="Times New Roman"/>
                <w:kern w:val="2"/>
                <w:sz w:val="21"/>
                <w:szCs w:val="21"/>
              </w:rPr>
            </w:pPr>
            <w:r w:rsidRPr="003B65C7">
              <w:rPr>
                <w:rFonts w:ascii="Times New Roman"/>
                <w:kern w:val="2"/>
                <w:sz w:val="21"/>
                <w:szCs w:val="21"/>
              </w:rPr>
              <w:t>马建中，刘易弘，鲍艳，刘俊莉</w:t>
            </w:r>
          </w:p>
        </w:tc>
        <w:tc>
          <w:tcPr>
            <w:tcW w:w="973" w:type="dxa"/>
            <w:vAlign w:val="center"/>
          </w:tcPr>
          <w:p w:rsidR="00A236BC" w:rsidRPr="003B65C7" w:rsidRDefault="00A236BC" w:rsidP="00184936">
            <w:pPr>
              <w:pStyle w:val="ab"/>
              <w:spacing w:line="288" w:lineRule="auto"/>
              <w:ind w:firstLineChars="0" w:firstLine="0"/>
              <w:jc w:val="center"/>
              <w:rPr>
                <w:rFonts w:ascii="Times New Roman"/>
                <w:kern w:val="2"/>
                <w:sz w:val="21"/>
                <w:szCs w:val="21"/>
              </w:rPr>
            </w:pPr>
            <w:r>
              <w:rPr>
                <w:rFonts w:ascii="Times New Roman" w:hint="eastAsia"/>
                <w:kern w:val="2"/>
                <w:sz w:val="21"/>
                <w:szCs w:val="21"/>
              </w:rPr>
              <w:t>有效</w:t>
            </w:r>
          </w:p>
        </w:tc>
      </w:tr>
      <w:tr w:rsidR="00A236BC" w:rsidTr="00184936">
        <w:trPr>
          <w:trHeight w:val="567"/>
          <w:jc w:val="center"/>
        </w:trPr>
        <w:tc>
          <w:tcPr>
            <w:tcW w:w="1688" w:type="dxa"/>
            <w:vAlign w:val="center"/>
          </w:tcPr>
          <w:p w:rsidR="00A236BC" w:rsidRPr="003B65C7" w:rsidRDefault="00A236BC" w:rsidP="00184936">
            <w:pPr>
              <w:spacing w:line="288" w:lineRule="auto"/>
              <w:jc w:val="center"/>
            </w:pPr>
            <w:r w:rsidRPr="003B65C7">
              <w:rPr>
                <w:szCs w:val="21"/>
              </w:rPr>
              <w:t>发明专利</w:t>
            </w:r>
          </w:p>
        </w:tc>
        <w:tc>
          <w:tcPr>
            <w:tcW w:w="3119" w:type="dxa"/>
            <w:vAlign w:val="center"/>
          </w:tcPr>
          <w:p w:rsidR="00A236BC" w:rsidRPr="003B65C7" w:rsidRDefault="00A236BC" w:rsidP="00184936">
            <w:pPr>
              <w:pStyle w:val="ab"/>
              <w:spacing w:line="288" w:lineRule="auto"/>
              <w:ind w:firstLineChars="0" w:firstLine="0"/>
              <w:jc w:val="center"/>
              <w:rPr>
                <w:rFonts w:ascii="Times New Roman"/>
                <w:kern w:val="2"/>
                <w:sz w:val="21"/>
                <w:szCs w:val="21"/>
              </w:rPr>
            </w:pPr>
            <w:r w:rsidRPr="003B65C7">
              <w:rPr>
                <w:rFonts w:ascii="Times New Roman"/>
                <w:kern w:val="2"/>
                <w:sz w:val="21"/>
                <w:szCs w:val="21"/>
              </w:rPr>
              <w:t>一种抗菌型皮革涂层材料的制备方法</w:t>
            </w:r>
          </w:p>
        </w:tc>
        <w:tc>
          <w:tcPr>
            <w:tcW w:w="1842" w:type="dxa"/>
            <w:vAlign w:val="center"/>
          </w:tcPr>
          <w:p w:rsidR="00A236BC" w:rsidRPr="003B65C7" w:rsidRDefault="00A236BC" w:rsidP="00A95BC0">
            <w:pPr>
              <w:pStyle w:val="ab"/>
              <w:spacing w:line="288" w:lineRule="auto"/>
              <w:ind w:firstLineChars="0" w:firstLine="0"/>
              <w:jc w:val="center"/>
              <w:rPr>
                <w:rFonts w:ascii="Times New Roman"/>
                <w:kern w:val="2"/>
                <w:sz w:val="21"/>
                <w:szCs w:val="21"/>
              </w:rPr>
            </w:pPr>
            <w:r w:rsidRPr="003B65C7">
              <w:rPr>
                <w:rFonts w:ascii="Times New Roman"/>
                <w:kern w:val="2"/>
                <w:sz w:val="21"/>
                <w:szCs w:val="21"/>
              </w:rPr>
              <w:t>ZL 201210412176.9</w:t>
            </w:r>
          </w:p>
        </w:tc>
        <w:tc>
          <w:tcPr>
            <w:tcW w:w="1560" w:type="dxa"/>
            <w:vAlign w:val="center"/>
          </w:tcPr>
          <w:p w:rsidR="00A236BC" w:rsidRPr="003B65C7" w:rsidRDefault="00A236BC" w:rsidP="00A95BC0">
            <w:pPr>
              <w:pStyle w:val="ab"/>
              <w:spacing w:line="288" w:lineRule="auto"/>
              <w:ind w:firstLineChars="0" w:firstLine="0"/>
              <w:jc w:val="center"/>
              <w:rPr>
                <w:rFonts w:ascii="Times New Roman"/>
                <w:kern w:val="2"/>
                <w:sz w:val="21"/>
                <w:szCs w:val="21"/>
              </w:rPr>
            </w:pPr>
            <w:r w:rsidRPr="003B65C7">
              <w:rPr>
                <w:rFonts w:ascii="Times New Roman"/>
                <w:kern w:val="2"/>
                <w:sz w:val="21"/>
                <w:szCs w:val="21"/>
              </w:rPr>
              <w:t>20150211</w:t>
            </w:r>
          </w:p>
        </w:tc>
        <w:tc>
          <w:tcPr>
            <w:tcW w:w="1134" w:type="dxa"/>
            <w:vAlign w:val="center"/>
          </w:tcPr>
          <w:p w:rsidR="00A236BC" w:rsidRPr="003B65C7" w:rsidRDefault="00A236BC" w:rsidP="00A95BC0">
            <w:pPr>
              <w:pStyle w:val="ab"/>
              <w:spacing w:line="288" w:lineRule="auto"/>
              <w:ind w:firstLineChars="0" w:firstLine="0"/>
              <w:jc w:val="center"/>
              <w:rPr>
                <w:rFonts w:ascii="Times New Roman"/>
                <w:kern w:val="2"/>
                <w:sz w:val="21"/>
                <w:szCs w:val="21"/>
              </w:rPr>
            </w:pPr>
            <w:r w:rsidRPr="003B65C7">
              <w:rPr>
                <w:rFonts w:ascii="Times New Roman"/>
                <w:kern w:val="2"/>
                <w:sz w:val="21"/>
                <w:szCs w:val="21"/>
              </w:rPr>
              <w:t>1582698</w:t>
            </w:r>
          </w:p>
        </w:tc>
        <w:tc>
          <w:tcPr>
            <w:tcW w:w="1275" w:type="dxa"/>
            <w:vAlign w:val="center"/>
          </w:tcPr>
          <w:p w:rsidR="00A236BC" w:rsidRPr="003B65C7" w:rsidRDefault="00A236BC" w:rsidP="00A95BC0">
            <w:pPr>
              <w:spacing w:line="288" w:lineRule="auto"/>
              <w:jc w:val="center"/>
            </w:pPr>
            <w:r w:rsidRPr="003B65C7">
              <w:rPr>
                <w:szCs w:val="21"/>
              </w:rPr>
              <w:t>陕西科技大学</w:t>
            </w:r>
          </w:p>
        </w:tc>
        <w:tc>
          <w:tcPr>
            <w:tcW w:w="2057" w:type="dxa"/>
            <w:vAlign w:val="center"/>
          </w:tcPr>
          <w:p w:rsidR="00A236BC" w:rsidRPr="003B65C7" w:rsidRDefault="00A236BC" w:rsidP="00A95BC0">
            <w:pPr>
              <w:pStyle w:val="ab"/>
              <w:spacing w:line="288" w:lineRule="auto"/>
              <w:ind w:firstLineChars="0" w:firstLine="0"/>
              <w:jc w:val="center"/>
              <w:rPr>
                <w:rFonts w:ascii="Times New Roman"/>
                <w:kern w:val="2"/>
                <w:sz w:val="21"/>
                <w:szCs w:val="21"/>
              </w:rPr>
            </w:pPr>
            <w:r w:rsidRPr="003B65C7">
              <w:rPr>
                <w:rFonts w:ascii="Times New Roman"/>
                <w:kern w:val="2"/>
                <w:sz w:val="21"/>
                <w:szCs w:val="21"/>
              </w:rPr>
              <w:t>马建中，刘俊莉，鲍艳，朱振峰，刘辉</w:t>
            </w:r>
          </w:p>
        </w:tc>
        <w:tc>
          <w:tcPr>
            <w:tcW w:w="973" w:type="dxa"/>
            <w:vAlign w:val="center"/>
          </w:tcPr>
          <w:p w:rsidR="00A236BC" w:rsidRPr="003B65C7" w:rsidRDefault="00A236BC" w:rsidP="00184936">
            <w:pPr>
              <w:pStyle w:val="ab"/>
              <w:spacing w:line="288" w:lineRule="auto"/>
              <w:ind w:firstLineChars="0" w:firstLine="0"/>
              <w:jc w:val="center"/>
              <w:rPr>
                <w:rFonts w:ascii="Times New Roman"/>
                <w:kern w:val="2"/>
                <w:sz w:val="21"/>
                <w:szCs w:val="21"/>
              </w:rPr>
            </w:pPr>
            <w:r>
              <w:rPr>
                <w:rFonts w:ascii="Times New Roman" w:hint="eastAsia"/>
                <w:kern w:val="2"/>
                <w:sz w:val="21"/>
                <w:szCs w:val="21"/>
              </w:rPr>
              <w:t>有效</w:t>
            </w:r>
          </w:p>
        </w:tc>
      </w:tr>
      <w:tr w:rsidR="00A236BC" w:rsidTr="00184936">
        <w:trPr>
          <w:trHeight w:val="567"/>
          <w:jc w:val="center"/>
        </w:trPr>
        <w:tc>
          <w:tcPr>
            <w:tcW w:w="1688" w:type="dxa"/>
            <w:vAlign w:val="center"/>
          </w:tcPr>
          <w:p w:rsidR="00A236BC" w:rsidRPr="003B65C7" w:rsidRDefault="00A236BC" w:rsidP="00184936">
            <w:pPr>
              <w:spacing w:line="288" w:lineRule="auto"/>
              <w:jc w:val="center"/>
            </w:pPr>
            <w:r w:rsidRPr="003B65C7">
              <w:rPr>
                <w:szCs w:val="21"/>
              </w:rPr>
              <w:t>发明专利</w:t>
            </w:r>
          </w:p>
        </w:tc>
        <w:tc>
          <w:tcPr>
            <w:tcW w:w="3119" w:type="dxa"/>
            <w:vAlign w:val="center"/>
          </w:tcPr>
          <w:p w:rsidR="00A236BC" w:rsidRPr="003B65C7" w:rsidRDefault="00A236BC" w:rsidP="00184936">
            <w:pPr>
              <w:pStyle w:val="ab"/>
              <w:spacing w:line="288" w:lineRule="auto"/>
              <w:ind w:firstLineChars="0" w:firstLine="0"/>
              <w:jc w:val="center"/>
              <w:rPr>
                <w:rFonts w:ascii="Times New Roman"/>
                <w:kern w:val="2"/>
                <w:sz w:val="21"/>
                <w:szCs w:val="21"/>
              </w:rPr>
            </w:pPr>
            <w:r w:rsidRPr="003B65C7">
              <w:rPr>
                <w:rFonts w:ascii="Times New Roman"/>
                <w:kern w:val="2"/>
                <w:sz w:val="21"/>
                <w:szCs w:val="21"/>
              </w:rPr>
              <w:t>一种皮革用聚丙烯酸酯</w:t>
            </w:r>
            <w:r w:rsidRPr="003B65C7">
              <w:rPr>
                <w:rFonts w:ascii="Times New Roman"/>
                <w:kern w:val="2"/>
                <w:sz w:val="21"/>
                <w:szCs w:val="21"/>
              </w:rPr>
              <w:t>/</w:t>
            </w:r>
            <w:r w:rsidRPr="003B65C7">
              <w:rPr>
                <w:rFonts w:ascii="Times New Roman"/>
                <w:kern w:val="2"/>
                <w:sz w:val="21"/>
                <w:szCs w:val="21"/>
              </w:rPr>
              <w:t>柱状中空氧化锌复合乳液的制备方</w:t>
            </w:r>
          </w:p>
        </w:tc>
        <w:tc>
          <w:tcPr>
            <w:tcW w:w="1842" w:type="dxa"/>
            <w:vAlign w:val="center"/>
          </w:tcPr>
          <w:p w:rsidR="00A236BC" w:rsidRPr="003B65C7" w:rsidRDefault="00A236BC" w:rsidP="00A95BC0">
            <w:pPr>
              <w:pStyle w:val="ab"/>
              <w:spacing w:line="288" w:lineRule="auto"/>
              <w:ind w:firstLineChars="0" w:firstLine="0"/>
              <w:jc w:val="center"/>
              <w:rPr>
                <w:rFonts w:ascii="Times New Roman"/>
                <w:kern w:val="2"/>
                <w:sz w:val="21"/>
                <w:szCs w:val="21"/>
              </w:rPr>
            </w:pPr>
            <w:r w:rsidRPr="003B65C7">
              <w:rPr>
                <w:rFonts w:ascii="Times New Roman"/>
                <w:kern w:val="2"/>
                <w:sz w:val="21"/>
                <w:szCs w:val="21"/>
              </w:rPr>
              <w:t>ZL201410380298.3</w:t>
            </w:r>
          </w:p>
        </w:tc>
        <w:tc>
          <w:tcPr>
            <w:tcW w:w="1560" w:type="dxa"/>
            <w:vAlign w:val="center"/>
          </w:tcPr>
          <w:p w:rsidR="00A236BC" w:rsidRPr="003B65C7" w:rsidRDefault="00A236BC" w:rsidP="00A95BC0">
            <w:pPr>
              <w:pStyle w:val="ab"/>
              <w:spacing w:line="288" w:lineRule="auto"/>
              <w:ind w:firstLineChars="0" w:firstLine="0"/>
              <w:jc w:val="center"/>
              <w:rPr>
                <w:rFonts w:ascii="Times New Roman"/>
                <w:kern w:val="2"/>
                <w:sz w:val="21"/>
                <w:szCs w:val="21"/>
              </w:rPr>
            </w:pPr>
            <w:r w:rsidRPr="003B65C7">
              <w:rPr>
                <w:rFonts w:ascii="Times New Roman"/>
                <w:kern w:val="2"/>
                <w:sz w:val="21"/>
                <w:szCs w:val="21"/>
              </w:rPr>
              <w:t>20160518</w:t>
            </w:r>
          </w:p>
        </w:tc>
        <w:tc>
          <w:tcPr>
            <w:tcW w:w="1134" w:type="dxa"/>
            <w:vAlign w:val="center"/>
          </w:tcPr>
          <w:p w:rsidR="00A236BC" w:rsidRPr="003B65C7" w:rsidRDefault="00A236BC" w:rsidP="00A95BC0">
            <w:pPr>
              <w:pStyle w:val="ab"/>
              <w:spacing w:line="288" w:lineRule="auto"/>
              <w:ind w:firstLineChars="0" w:firstLine="0"/>
              <w:jc w:val="center"/>
              <w:rPr>
                <w:rFonts w:ascii="Times New Roman"/>
                <w:kern w:val="2"/>
                <w:sz w:val="21"/>
                <w:szCs w:val="21"/>
              </w:rPr>
            </w:pPr>
            <w:r w:rsidRPr="003B65C7">
              <w:rPr>
                <w:rFonts w:ascii="Times New Roman"/>
                <w:kern w:val="2"/>
                <w:sz w:val="21"/>
                <w:szCs w:val="21"/>
              </w:rPr>
              <w:t>2079990</w:t>
            </w:r>
          </w:p>
        </w:tc>
        <w:tc>
          <w:tcPr>
            <w:tcW w:w="1275" w:type="dxa"/>
            <w:vAlign w:val="center"/>
          </w:tcPr>
          <w:p w:rsidR="00A236BC" w:rsidRPr="003B65C7" w:rsidRDefault="00A236BC" w:rsidP="00A95BC0">
            <w:pPr>
              <w:spacing w:line="288" w:lineRule="auto"/>
              <w:jc w:val="center"/>
            </w:pPr>
            <w:r w:rsidRPr="003B65C7">
              <w:rPr>
                <w:szCs w:val="21"/>
              </w:rPr>
              <w:t>陕西科技大学</w:t>
            </w:r>
          </w:p>
        </w:tc>
        <w:tc>
          <w:tcPr>
            <w:tcW w:w="2057" w:type="dxa"/>
            <w:vAlign w:val="center"/>
          </w:tcPr>
          <w:p w:rsidR="00A236BC" w:rsidRPr="003B65C7" w:rsidRDefault="00A236BC" w:rsidP="00A95BC0">
            <w:pPr>
              <w:pStyle w:val="ab"/>
              <w:spacing w:line="288" w:lineRule="auto"/>
              <w:ind w:firstLineChars="0" w:firstLine="0"/>
              <w:jc w:val="center"/>
              <w:rPr>
                <w:rFonts w:ascii="Times New Roman"/>
                <w:kern w:val="2"/>
                <w:sz w:val="21"/>
                <w:szCs w:val="21"/>
              </w:rPr>
            </w:pPr>
            <w:r w:rsidRPr="003B65C7">
              <w:rPr>
                <w:rFonts w:ascii="Times New Roman"/>
                <w:kern w:val="2"/>
                <w:sz w:val="21"/>
                <w:szCs w:val="21"/>
              </w:rPr>
              <w:t>鲍艳，王程，马建中，龙玲</w:t>
            </w:r>
          </w:p>
        </w:tc>
        <w:tc>
          <w:tcPr>
            <w:tcW w:w="973" w:type="dxa"/>
            <w:vAlign w:val="center"/>
          </w:tcPr>
          <w:p w:rsidR="00A236BC" w:rsidRPr="003B65C7" w:rsidRDefault="00A236BC" w:rsidP="00184936">
            <w:pPr>
              <w:pStyle w:val="ab"/>
              <w:spacing w:line="288" w:lineRule="auto"/>
              <w:ind w:firstLineChars="0" w:firstLine="0"/>
              <w:jc w:val="center"/>
              <w:rPr>
                <w:rFonts w:ascii="Times New Roman"/>
                <w:kern w:val="2"/>
                <w:sz w:val="21"/>
                <w:szCs w:val="21"/>
              </w:rPr>
            </w:pPr>
            <w:r>
              <w:rPr>
                <w:rFonts w:ascii="Times New Roman" w:hint="eastAsia"/>
                <w:kern w:val="2"/>
                <w:sz w:val="21"/>
                <w:szCs w:val="21"/>
              </w:rPr>
              <w:t>有效</w:t>
            </w:r>
          </w:p>
        </w:tc>
      </w:tr>
      <w:tr w:rsidR="00A236BC" w:rsidTr="00184936">
        <w:trPr>
          <w:trHeight w:val="567"/>
          <w:jc w:val="center"/>
        </w:trPr>
        <w:tc>
          <w:tcPr>
            <w:tcW w:w="1688" w:type="dxa"/>
            <w:vAlign w:val="center"/>
          </w:tcPr>
          <w:p w:rsidR="00A236BC" w:rsidRPr="003B65C7" w:rsidRDefault="00A236BC" w:rsidP="00184936">
            <w:pPr>
              <w:spacing w:line="288" w:lineRule="auto"/>
              <w:jc w:val="center"/>
            </w:pPr>
            <w:r w:rsidRPr="003B65C7">
              <w:rPr>
                <w:szCs w:val="21"/>
              </w:rPr>
              <w:t>发明专利</w:t>
            </w:r>
          </w:p>
        </w:tc>
        <w:tc>
          <w:tcPr>
            <w:tcW w:w="3119" w:type="dxa"/>
            <w:vAlign w:val="center"/>
          </w:tcPr>
          <w:p w:rsidR="00A236BC" w:rsidRPr="003B65C7" w:rsidRDefault="00A236BC" w:rsidP="00184936">
            <w:pPr>
              <w:pStyle w:val="ab"/>
              <w:spacing w:line="288" w:lineRule="auto"/>
              <w:ind w:firstLineChars="0" w:firstLine="0"/>
              <w:jc w:val="center"/>
              <w:rPr>
                <w:rFonts w:ascii="Times New Roman"/>
                <w:kern w:val="2"/>
                <w:sz w:val="21"/>
                <w:szCs w:val="21"/>
              </w:rPr>
            </w:pPr>
            <w:r w:rsidRPr="003B65C7">
              <w:rPr>
                <w:rFonts w:ascii="Times New Roman"/>
                <w:kern w:val="2"/>
                <w:sz w:val="21"/>
                <w:szCs w:val="21"/>
              </w:rPr>
              <w:t>壳层具有片状结构的中空氧化锌微球改性聚丙烯酸酯乳液的制备方法</w:t>
            </w:r>
          </w:p>
        </w:tc>
        <w:tc>
          <w:tcPr>
            <w:tcW w:w="1842" w:type="dxa"/>
            <w:vAlign w:val="center"/>
          </w:tcPr>
          <w:p w:rsidR="00A236BC" w:rsidRPr="003B65C7" w:rsidRDefault="00A236BC" w:rsidP="00A95BC0">
            <w:pPr>
              <w:pStyle w:val="ab"/>
              <w:spacing w:line="288" w:lineRule="auto"/>
              <w:ind w:firstLineChars="0" w:firstLine="0"/>
              <w:jc w:val="center"/>
              <w:rPr>
                <w:rFonts w:ascii="Times New Roman"/>
                <w:kern w:val="2"/>
                <w:sz w:val="21"/>
                <w:szCs w:val="21"/>
              </w:rPr>
            </w:pPr>
            <w:r w:rsidRPr="003B65C7">
              <w:rPr>
                <w:rFonts w:ascii="Times New Roman"/>
                <w:kern w:val="2"/>
                <w:sz w:val="21"/>
                <w:szCs w:val="21"/>
              </w:rPr>
              <w:t>ZL 201410380206.1</w:t>
            </w:r>
          </w:p>
        </w:tc>
        <w:tc>
          <w:tcPr>
            <w:tcW w:w="1560" w:type="dxa"/>
            <w:vAlign w:val="center"/>
          </w:tcPr>
          <w:p w:rsidR="00A236BC" w:rsidRPr="003B65C7" w:rsidRDefault="00A236BC" w:rsidP="00A95BC0">
            <w:pPr>
              <w:pStyle w:val="ab"/>
              <w:spacing w:line="288" w:lineRule="auto"/>
              <w:ind w:firstLineChars="0" w:firstLine="0"/>
              <w:jc w:val="center"/>
              <w:rPr>
                <w:rFonts w:ascii="Times New Roman"/>
                <w:kern w:val="2"/>
                <w:sz w:val="21"/>
                <w:szCs w:val="21"/>
              </w:rPr>
            </w:pPr>
            <w:r w:rsidRPr="003B65C7">
              <w:rPr>
                <w:rFonts w:ascii="Times New Roman"/>
                <w:kern w:val="2"/>
                <w:sz w:val="21"/>
                <w:szCs w:val="21"/>
              </w:rPr>
              <w:t>20160824</w:t>
            </w:r>
          </w:p>
        </w:tc>
        <w:tc>
          <w:tcPr>
            <w:tcW w:w="1134" w:type="dxa"/>
            <w:vAlign w:val="center"/>
          </w:tcPr>
          <w:p w:rsidR="00A236BC" w:rsidRPr="003B65C7" w:rsidRDefault="00A236BC" w:rsidP="00A95BC0">
            <w:pPr>
              <w:pStyle w:val="ab"/>
              <w:spacing w:line="288" w:lineRule="auto"/>
              <w:ind w:firstLineChars="0" w:firstLine="0"/>
              <w:jc w:val="center"/>
              <w:rPr>
                <w:rFonts w:ascii="Times New Roman"/>
                <w:kern w:val="2"/>
                <w:sz w:val="21"/>
                <w:szCs w:val="21"/>
              </w:rPr>
            </w:pPr>
            <w:r w:rsidRPr="003B65C7">
              <w:rPr>
                <w:rFonts w:ascii="Times New Roman"/>
                <w:kern w:val="2"/>
                <w:sz w:val="21"/>
                <w:szCs w:val="21"/>
              </w:rPr>
              <w:t>2203119</w:t>
            </w:r>
          </w:p>
        </w:tc>
        <w:tc>
          <w:tcPr>
            <w:tcW w:w="1275" w:type="dxa"/>
            <w:vAlign w:val="center"/>
          </w:tcPr>
          <w:p w:rsidR="00A236BC" w:rsidRPr="003B65C7" w:rsidRDefault="00A236BC" w:rsidP="00A95BC0">
            <w:pPr>
              <w:spacing w:line="288" w:lineRule="auto"/>
              <w:jc w:val="center"/>
            </w:pPr>
            <w:r w:rsidRPr="003B65C7">
              <w:rPr>
                <w:szCs w:val="21"/>
              </w:rPr>
              <w:t>陕西科技大学</w:t>
            </w:r>
          </w:p>
        </w:tc>
        <w:tc>
          <w:tcPr>
            <w:tcW w:w="2057" w:type="dxa"/>
            <w:vAlign w:val="center"/>
          </w:tcPr>
          <w:p w:rsidR="00A236BC" w:rsidRPr="003B65C7" w:rsidRDefault="00A236BC" w:rsidP="00A95BC0">
            <w:pPr>
              <w:pStyle w:val="ab"/>
              <w:spacing w:line="288" w:lineRule="auto"/>
              <w:ind w:firstLineChars="0" w:firstLine="0"/>
              <w:jc w:val="center"/>
              <w:rPr>
                <w:rFonts w:ascii="Times New Roman"/>
                <w:kern w:val="2"/>
                <w:sz w:val="21"/>
                <w:szCs w:val="21"/>
              </w:rPr>
            </w:pPr>
            <w:r w:rsidRPr="003B65C7">
              <w:rPr>
                <w:rFonts w:ascii="Times New Roman"/>
                <w:kern w:val="2"/>
                <w:sz w:val="21"/>
                <w:szCs w:val="21"/>
              </w:rPr>
              <w:t>鲍艳，王程，马建中</w:t>
            </w:r>
          </w:p>
        </w:tc>
        <w:tc>
          <w:tcPr>
            <w:tcW w:w="973" w:type="dxa"/>
            <w:vAlign w:val="center"/>
          </w:tcPr>
          <w:p w:rsidR="00A236BC" w:rsidRPr="003B65C7" w:rsidRDefault="00A236BC" w:rsidP="00184936">
            <w:pPr>
              <w:pStyle w:val="ab"/>
              <w:spacing w:line="288" w:lineRule="auto"/>
              <w:ind w:firstLineChars="0" w:firstLine="0"/>
              <w:jc w:val="center"/>
              <w:rPr>
                <w:rFonts w:ascii="Times New Roman"/>
                <w:kern w:val="2"/>
                <w:sz w:val="21"/>
                <w:szCs w:val="21"/>
              </w:rPr>
            </w:pPr>
            <w:r>
              <w:rPr>
                <w:rFonts w:ascii="Times New Roman" w:hint="eastAsia"/>
                <w:kern w:val="2"/>
                <w:sz w:val="21"/>
                <w:szCs w:val="21"/>
              </w:rPr>
              <w:t>有效</w:t>
            </w:r>
          </w:p>
        </w:tc>
      </w:tr>
      <w:tr w:rsidR="00A236BC" w:rsidTr="00A95BC0">
        <w:trPr>
          <w:trHeight w:val="567"/>
          <w:jc w:val="center"/>
        </w:trPr>
        <w:tc>
          <w:tcPr>
            <w:tcW w:w="1688" w:type="dxa"/>
            <w:vAlign w:val="center"/>
          </w:tcPr>
          <w:p w:rsidR="00A236BC" w:rsidRPr="003B65C7" w:rsidRDefault="00A236BC" w:rsidP="00184936">
            <w:pPr>
              <w:spacing w:line="288" w:lineRule="auto"/>
              <w:jc w:val="center"/>
            </w:pPr>
            <w:r w:rsidRPr="003B65C7">
              <w:rPr>
                <w:szCs w:val="21"/>
              </w:rPr>
              <w:t>发明专利</w:t>
            </w:r>
          </w:p>
        </w:tc>
        <w:tc>
          <w:tcPr>
            <w:tcW w:w="3119" w:type="dxa"/>
            <w:vAlign w:val="center"/>
          </w:tcPr>
          <w:p w:rsidR="00A236BC" w:rsidRPr="003B65C7" w:rsidRDefault="00A236BC" w:rsidP="00184936">
            <w:pPr>
              <w:pStyle w:val="ab"/>
              <w:spacing w:line="288" w:lineRule="auto"/>
              <w:ind w:firstLineChars="0" w:firstLine="0"/>
              <w:jc w:val="center"/>
              <w:rPr>
                <w:rFonts w:ascii="Times New Roman"/>
                <w:kern w:val="2"/>
                <w:sz w:val="21"/>
                <w:szCs w:val="21"/>
              </w:rPr>
            </w:pPr>
            <w:r w:rsidRPr="003B65C7">
              <w:rPr>
                <w:rFonts w:ascii="Times New Roman" w:hint="eastAsia"/>
                <w:kern w:val="2"/>
                <w:sz w:val="21"/>
                <w:szCs w:val="21"/>
              </w:rPr>
              <w:t>一种改性菜籽油复合加脂剂的制备方法</w:t>
            </w:r>
          </w:p>
        </w:tc>
        <w:tc>
          <w:tcPr>
            <w:tcW w:w="1842" w:type="dxa"/>
            <w:vAlign w:val="center"/>
          </w:tcPr>
          <w:p w:rsidR="00A236BC" w:rsidRPr="003B65C7" w:rsidRDefault="00A236BC" w:rsidP="00A95BC0">
            <w:pPr>
              <w:pStyle w:val="ab"/>
              <w:spacing w:line="288" w:lineRule="auto"/>
              <w:ind w:firstLineChars="0" w:firstLine="0"/>
              <w:jc w:val="center"/>
              <w:rPr>
                <w:rFonts w:ascii="Times New Roman"/>
                <w:kern w:val="2"/>
                <w:sz w:val="21"/>
                <w:szCs w:val="21"/>
              </w:rPr>
            </w:pPr>
            <w:r w:rsidRPr="003B65C7">
              <w:rPr>
                <w:rFonts w:ascii="Times New Roman"/>
                <w:kern w:val="2"/>
                <w:sz w:val="21"/>
                <w:szCs w:val="21"/>
              </w:rPr>
              <w:t>ZL201210081922.0</w:t>
            </w:r>
          </w:p>
        </w:tc>
        <w:tc>
          <w:tcPr>
            <w:tcW w:w="1560" w:type="dxa"/>
            <w:vAlign w:val="center"/>
          </w:tcPr>
          <w:p w:rsidR="00A236BC" w:rsidRPr="003B65C7" w:rsidRDefault="00A236BC" w:rsidP="00A95BC0">
            <w:pPr>
              <w:pStyle w:val="ab"/>
              <w:spacing w:line="288" w:lineRule="auto"/>
              <w:ind w:firstLineChars="0" w:firstLine="0"/>
              <w:jc w:val="center"/>
              <w:rPr>
                <w:rFonts w:ascii="Times New Roman"/>
                <w:kern w:val="2"/>
                <w:sz w:val="21"/>
                <w:szCs w:val="21"/>
              </w:rPr>
            </w:pPr>
            <w:r w:rsidRPr="003B65C7">
              <w:rPr>
                <w:rFonts w:ascii="Times New Roman" w:hint="eastAsia"/>
                <w:kern w:val="2"/>
                <w:sz w:val="21"/>
                <w:szCs w:val="21"/>
              </w:rPr>
              <w:t>20131129</w:t>
            </w:r>
          </w:p>
        </w:tc>
        <w:tc>
          <w:tcPr>
            <w:tcW w:w="1134" w:type="dxa"/>
            <w:vAlign w:val="center"/>
          </w:tcPr>
          <w:p w:rsidR="00A236BC" w:rsidRPr="003B65C7" w:rsidRDefault="00A236BC" w:rsidP="00A95BC0">
            <w:pPr>
              <w:pStyle w:val="ab"/>
              <w:spacing w:line="288" w:lineRule="auto"/>
              <w:ind w:firstLineChars="0" w:firstLine="0"/>
              <w:jc w:val="center"/>
              <w:rPr>
                <w:rFonts w:ascii="Times New Roman"/>
                <w:kern w:val="2"/>
                <w:sz w:val="21"/>
                <w:szCs w:val="21"/>
              </w:rPr>
            </w:pPr>
            <w:r w:rsidRPr="003B65C7">
              <w:rPr>
                <w:rFonts w:ascii="Times New Roman" w:hint="eastAsia"/>
                <w:kern w:val="2"/>
                <w:sz w:val="21"/>
                <w:szCs w:val="21"/>
              </w:rPr>
              <w:t>1312570</w:t>
            </w:r>
          </w:p>
        </w:tc>
        <w:tc>
          <w:tcPr>
            <w:tcW w:w="1275" w:type="dxa"/>
            <w:vAlign w:val="center"/>
          </w:tcPr>
          <w:p w:rsidR="00A236BC" w:rsidRPr="003B65C7" w:rsidRDefault="00A236BC" w:rsidP="00A95BC0">
            <w:pPr>
              <w:spacing w:line="288" w:lineRule="auto"/>
              <w:jc w:val="center"/>
            </w:pPr>
            <w:r w:rsidRPr="003B65C7">
              <w:rPr>
                <w:szCs w:val="21"/>
              </w:rPr>
              <w:t>陕西科技大学</w:t>
            </w:r>
          </w:p>
        </w:tc>
        <w:tc>
          <w:tcPr>
            <w:tcW w:w="2057" w:type="dxa"/>
            <w:vAlign w:val="center"/>
          </w:tcPr>
          <w:p w:rsidR="00A236BC" w:rsidRPr="003B65C7" w:rsidRDefault="00B548FA" w:rsidP="00A95BC0">
            <w:pPr>
              <w:pStyle w:val="ab"/>
              <w:spacing w:line="288" w:lineRule="auto"/>
              <w:ind w:firstLineChars="0" w:firstLine="0"/>
              <w:jc w:val="center"/>
              <w:rPr>
                <w:rFonts w:ascii="Times New Roman"/>
                <w:kern w:val="2"/>
                <w:sz w:val="21"/>
                <w:szCs w:val="21"/>
              </w:rPr>
            </w:pPr>
            <w:hyperlink r:id="rId28" w:tgtFrame="_blank" w:history="1">
              <w:r w:rsidR="00A236BC" w:rsidRPr="003B65C7">
                <w:rPr>
                  <w:rFonts w:ascii="Times New Roman"/>
                  <w:kern w:val="2"/>
                  <w:sz w:val="21"/>
                  <w:szCs w:val="21"/>
                </w:rPr>
                <w:t>马建中</w:t>
              </w:r>
            </w:hyperlink>
            <w:r w:rsidR="00A236BC" w:rsidRPr="003B65C7">
              <w:rPr>
                <w:rFonts w:ascii="Times New Roman" w:hint="eastAsia"/>
                <w:kern w:val="2"/>
                <w:sz w:val="21"/>
                <w:szCs w:val="21"/>
              </w:rPr>
              <w:t>，</w:t>
            </w:r>
            <w:hyperlink r:id="rId29" w:tgtFrame="_blank" w:history="1">
              <w:r w:rsidR="00A236BC" w:rsidRPr="003B65C7">
                <w:rPr>
                  <w:rFonts w:ascii="Times New Roman"/>
                  <w:kern w:val="2"/>
                  <w:sz w:val="21"/>
                  <w:szCs w:val="21"/>
                </w:rPr>
                <w:t>吕斌</w:t>
              </w:r>
            </w:hyperlink>
            <w:r w:rsidR="00A236BC" w:rsidRPr="003B65C7">
              <w:rPr>
                <w:rFonts w:ascii="Times New Roman" w:hint="eastAsia"/>
                <w:kern w:val="2"/>
                <w:sz w:val="21"/>
                <w:szCs w:val="21"/>
              </w:rPr>
              <w:t>，</w:t>
            </w:r>
            <w:hyperlink r:id="rId30" w:tgtFrame="_blank" w:history="1">
              <w:r w:rsidR="00A236BC" w:rsidRPr="003B65C7">
                <w:rPr>
                  <w:rFonts w:ascii="Times New Roman"/>
                  <w:kern w:val="2"/>
                  <w:sz w:val="21"/>
                  <w:szCs w:val="21"/>
                </w:rPr>
                <w:t>高党鸽</w:t>
              </w:r>
            </w:hyperlink>
            <w:r w:rsidR="00A236BC" w:rsidRPr="003B65C7">
              <w:rPr>
                <w:rFonts w:ascii="Times New Roman" w:hint="eastAsia"/>
                <w:kern w:val="2"/>
                <w:sz w:val="21"/>
                <w:szCs w:val="21"/>
              </w:rPr>
              <w:t>，高建静，吴英柯</w:t>
            </w:r>
          </w:p>
        </w:tc>
        <w:tc>
          <w:tcPr>
            <w:tcW w:w="973" w:type="dxa"/>
          </w:tcPr>
          <w:p w:rsidR="00A236BC" w:rsidRDefault="00A236BC" w:rsidP="00C77803">
            <w:pPr>
              <w:jc w:val="center"/>
            </w:pPr>
            <w:r w:rsidRPr="00F66B6C">
              <w:rPr>
                <w:rFonts w:hint="eastAsia"/>
                <w:szCs w:val="21"/>
              </w:rPr>
              <w:t>有效</w:t>
            </w:r>
          </w:p>
        </w:tc>
      </w:tr>
      <w:tr w:rsidR="00A236BC" w:rsidTr="00A95BC0">
        <w:trPr>
          <w:trHeight w:val="567"/>
          <w:jc w:val="center"/>
        </w:trPr>
        <w:tc>
          <w:tcPr>
            <w:tcW w:w="1688" w:type="dxa"/>
            <w:vAlign w:val="center"/>
          </w:tcPr>
          <w:p w:rsidR="00A236BC" w:rsidRPr="003B65C7" w:rsidRDefault="00A236BC" w:rsidP="00184936">
            <w:pPr>
              <w:spacing w:line="288" w:lineRule="auto"/>
              <w:jc w:val="center"/>
            </w:pPr>
            <w:r w:rsidRPr="003B65C7">
              <w:rPr>
                <w:szCs w:val="21"/>
              </w:rPr>
              <w:t>发明专利</w:t>
            </w:r>
          </w:p>
        </w:tc>
        <w:tc>
          <w:tcPr>
            <w:tcW w:w="3119" w:type="dxa"/>
            <w:vAlign w:val="center"/>
          </w:tcPr>
          <w:p w:rsidR="00A236BC" w:rsidRPr="003B65C7" w:rsidRDefault="00A236BC" w:rsidP="00184936">
            <w:pPr>
              <w:pStyle w:val="ab"/>
              <w:spacing w:line="288" w:lineRule="auto"/>
              <w:ind w:firstLineChars="0" w:firstLine="0"/>
              <w:jc w:val="center"/>
              <w:rPr>
                <w:rFonts w:ascii="Times New Roman"/>
                <w:kern w:val="2"/>
                <w:sz w:val="21"/>
                <w:szCs w:val="21"/>
              </w:rPr>
            </w:pPr>
            <w:r w:rsidRPr="003B65C7">
              <w:rPr>
                <w:rFonts w:ascii="Times New Roman"/>
                <w:kern w:val="2"/>
                <w:sz w:val="21"/>
                <w:szCs w:val="21"/>
              </w:rPr>
              <w:t>Gemini</w:t>
            </w:r>
            <w:r w:rsidRPr="003B65C7">
              <w:rPr>
                <w:rFonts w:ascii="Times New Roman"/>
                <w:kern w:val="2"/>
                <w:sz w:val="21"/>
                <w:szCs w:val="21"/>
              </w:rPr>
              <w:t>表面活性剂改性蒙脱土磷酸化菜籽油阻燃加脂剂的制备方法</w:t>
            </w:r>
          </w:p>
        </w:tc>
        <w:tc>
          <w:tcPr>
            <w:tcW w:w="1842" w:type="dxa"/>
            <w:vAlign w:val="center"/>
          </w:tcPr>
          <w:p w:rsidR="00A236BC" w:rsidRPr="003B65C7" w:rsidRDefault="00A236BC" w:rsidP="00A95BC0">
            <w:pPr>
              <w:pStyle w:val="ab"/>
              <w:spacing w:line="288" w:lineRule="auto"/>
              <w:ind w:firstLineChars="0" w:firstLine="0"/>
              <w:jc w:val="center"/>
              <w:rPr>
                <w:rFonts w:ascii="Times New Roman"/>
                <w:kern w:val="2"/>
                <w:sz w:val="21"/>
                <w:szCs w:val="21"/>
              </w:rPr>
            </w:pPr>
            <w:r w:rsidRPr="003B65C7">
              <w:rPr>
                <w:rFonts w:ascii="Times New Roman"/>
                <w:kern w:val="2"/>
                <w:sz w:val="21"/>
                <w:szCs w:val="21"/>
              </w:rPr>
              <w:t>ZL201410477211.4</w:t>
            </w:r>
          </w:p>
        </w:tc>
        <w:tc>
          <w:tcPr>
            <w:tcW w:w="1560" w:type="dxa"/>
            <w:vAlign w:val="center"/>
          </w:tcPr>
          <w:p w:rsidR="00A236BC" w:rsidRPr="003B65C7" w:rsidRDefault="00A236BC" w:rsidP="00A95BC0">
            <w:pPr>
              <w:pStyle w:val="ab"/>
              <w:spacing w:line="288" w:lineRule="auto"/>
              <w:ind w:firstLineChars="0" w:firstLine="0"/>
              <w:jc w:val="center"/>
              <w:rPr>
                <w:rFonts w:ascii="Times New Roman"/>
                <w:kern w:val="2"/>
                <w:sz w:val="21"/>
                <w:szCs w:val="21"/>
              </w:rPr>
            </w:pPr>
            <w:r w:rsidRPr="003B65C7">
              <w:rPr>
                <w:rFonts w:ascii="Times New Roman"/>
                <w:kern w:val="2"/>
                <w:sz w:val="21"/>
                <w:szCs w:val="21"/>
              </w:rPr>
              <w:t>20160914</w:t>
            </w:r>
          </w:p>
        </w:tc>
        <w:tc>
          <w:tcPr>
            <w:tcW w:w="1134" w:type="dxa"/>
            <w:vAlign w:val="center"/>
          </w:tcPr>
          <w:p w:rsidR="00A236BC" w:rsidRPr="003B65C7" w:rsidRDefault="00A236BC" w:rsidP="00A95BC0">
            <w:pPr>
              <w:pStyle w:val="ab"/>
              <w:spacing w:line="288" w:lineRule="auto"/>
              <w:ind w:firstLineChars="0" w:firstLine="0"/>
              <w:jc w:val="center"/>
              <w:rPr>
                <w:rFonts w:ascii="Times New Roman"/>
                <w:kern w:val="2"/>
                <w:sz w:val="21"/>
                <w:szCs w:val="21"/>
              </w:rPr>
            </w:pPr>
            <w:r w:rsidRPr="003B65C7">
              <w:rPr>
                <w:rFonts w:ascii="Times New Roman"/>
                <w:kern w:val="2"/>
                <w:sz w:val="21"/>
                <w:szCs w:val="21"/>
              </w:rPr>
              <w:t>2240069</w:t>
            </w:r>
          </w:p>
        </w:tc>
        <w:tc>
          <w:tcPr>
            <w:tcW w:w="1275" w:type="dxa"/>
            <w:vAlign w:val="center"/>
          </w:tcPr>
          <w:p w:rsidR="00A236BC" w:rsidRPr="003B65C7" w:rsidRDefault="00A236BC" w:rsidP="00A95BC0">
            <w:pPr>
              <w:spacing w:line="288" w:lineRule="auto"/>
              <w:jc w:val="center"/>
            </w:pPr>
            <w:r w:rsidRPr="003B65C7">
              <w:rPr>
                <w:szCs w:val="21"/>
              </w:rPr>
              <w:t>陕西科技大学</w:t>
            </w:r>
          </w:p>
        </w:tc>
        <w:tc>
          <w:tcPr>
            <w:tcW w:w="2057" w:type="dxa"/>
            <w:vAlign w:val="center"/>
          </w:tcPr>
          <w:p w:rsidR="00A236BC" w:rsidRPr="003B65C7" w:rsidRDefault="00A236BC" w:rsidP="00A95BC0">
            <w:pPr>
              <w:pStyle w:val="ab"/>
              <w:spacing w:line="288" w:lineRule="auto"/>
              <w:ind w:firstLineChars="0" w:firstLine="0"/>
              <w:jc w:val="center"/>
              <w:rPr>
                <w:rFonts w:ascii="Times New Roman"/>
                <w:kern w:val="2"/>
                <w:sz w:val="21"/>
                <w:szCs w:val="21"/>
              </w:rPr>
            </w:pPr>
            <w:r w:rsidRPr="003B65C7">
              <w:rPr>
                <w:rFonts w:ascii="Times New Roman"/>
                <w:kern w:val="2"/>
                <w:sz w:val="21"/>
                <w:szCs w:val="21"/>
              </w:rPr>
              <w:t>吕斌，王泓棣，马建中，高建静，高党鸽，毛宇，张绍华</w:t>
            </w:r>
          </w:p>
        </w:tc>
        <w:tc>
          <w:tcPr>
            <w:tcW w:w="973" w:type="dxa"/>
          </w:tcPr>
          <w:p w:rsidR="00A236BC" w:rsidRDefault="00A236BC" w:rsidP="00C77803">
            <w:pPr>
              <w:jc w:val="center"/>
            </w:pPr>
            <w:r w:rsidRPr="00F66B6C">
              <w:rPr>
                <w:rFonts w:hint="eastAsia"/>
                <w:szCs w:val="21"/>
              </w:rPr>
              <w:t>有效</w:t>
            </w:r>
          </w:p>
        </w:tc>
      </w:tr>
      <w:tr w:rsidR="00A236BC" w:rsidTr="00A95BC0">
        <w:trPr>
          <w:trHeight w:val="567"/>
          <w:jc w:val="center"/>
        </w:trPr>
        <w:tc>
          <w:tcPr>
            <w:tcW w:w="1688" w:type="dxa"/>
            <w:vAlign w:val="center"/>
          </w:tcPr>
          <w:p w:rsidR="00A236BC" w:rsidRPr="003B65C7" w:rsidRDefault="00A236BC" w:rsidP="00184936">
            <w:pPr>
              <w:spacing w:line="288" w:lineRule="auto"/>
              <w:jc w:val="center"/>
            </w:pPr>
            <w:r w:rsidRPr="003B65C7">
              <w:rPr>
                <w:szCs w:val="21"/>
              </w:rPr>
              <w:t>发明专利</w:t>
            </w:r>
          </w:p>
        </w:tc>
        <w:tc>
          <w:tcPr>
            <w:tcW w:w="3119" w:type="dxa"/>
            <w:vAlign w:val="center"/>
          </w:tcPr>
          <w:p w:rsidR="00A236BC" w:rsidRPr="003B65C7" w:rsidRDefault="00A236BC" w:rsidP="00184936">
            <w:pPr>
              <w:pStyle w:val="ab"/>
              <w:spacing w:line="288" w:lineRule="auto"/>
              <w:ind w:firstLineChars="0" w:firstLine="0"/>
              <w:jc w:val="center"/>
              <w:rPr>
                <w:rFonts w:ascii="Times New Roman"/>
                <w:kern w:val="2"/>
                <w:sz w:val="21"/>
                <w:szCs w:val="21"/>
              </w:rPr>
            </w:pPr>
            <w:r w:rsidRPr="009264EB">
              <w:rPr>
                <w:rFonts w:ascii="Times New Roman" w:hint="eastAsia"/>
                <w:kern w:val="2"/>
                <w:sz w:val="21"/>
                <w:szCs w:val="21"/>
              </w:rPr>
              <w:t>具有紫外防护的纳米</w:t>
            </w:r>
            <w:r>
              <w:rPr>
                <w:rFonts w:ascii="Times New Roman" w:hint="eastAsia"/>
                <w:kern w:val="2"/>
                <w:sz w:val="21"/>
                <w:szCs w:val="21"/>
              </w:rPr>
              <w:t xml:space="preserve"> ZnO</w:t>
            </w:r>
            <w:r w:rsidRPr="009264EB">
              <w:rPr>
                <w:rFonts w:ascii="Times New Roman" w:hint="eastAsia"/>
                <w:kern w:val="2"/>
                <w:sz w:val="21"/>
                <w:szCs w:val="21"/>
              </w:rPr>
              <w:t>复合皮革加脂剂的制备方法</w:t>
            </w:r>
          </w:p>
        </w:tc>
        <w:tc>
          <w:tcPr>
            <w:tcW w:w="1842" w:type="dxa"/>
            <w:vAlign w:val="center"/>
          </w:tcPr>
          <w:p w:rsidR="00A236BC" w:rsidRPr="003B65C7" w:rsidRDefault="00A236BC" w:rsidP="00A95BC0">
            <w:pPr>
              <w:pStyle w:val="ab"/>
              <w:spacing w:line="288" w:lineRule="auto"/>
              <w:ind w:firstLineChars="0" w:firstLine="0"/>
              <w:jc w:val="center"/>
              <w:rPr>
                <w:rFonts w:ascii="Times New Roman"/>
                <w:kern w:val="2"/>
                <w:sz w:val="21"/>
                <w:szCs w:val="21"/>
              </w:rPr>
            </w:pPr>
            <w:r w:rsidRPr="009264EB">
              <w:rPr>
                <w:rFonts w:ascii="Times New Roman" w:hint="eastAsia"/>
                <w:kern w:val="2"/>
                <w:sz w:val="21"/>
                <w:szCs w:val="21"/>
              </w:rPr>
              <w:t>ZL201310497966.6</w:t>
            </w:r>
            <w:r w:rsidRPr="009264EB">
              <w:rPr>
                <w:rFonts w:ascii="Times New Roman" w:hint="eastAsia"/>
                <w:kern w:val="2"/>
                <w:sz w:val="21"/>
                <w:szCs w:val="21"/>
              </w:rPr>
              <w:t>．</w:t>
            </w:r>
          </w:p>
        </w:tc>
        <w:tc>
          <w:tcPr>
            <w:tcW w:w="1560" w:type="dxa"/>
            <w:vAlign w:val="center"/>
          </w:tcPr>
          <w:p w:rsidR="00A236BC" w:rsidRPr="003B65C7" w:rsidRDefault="00A236BC" w:rsidP="00A95BC0">
            <w:pPr>
              <w:pStyle w:val="ab"/>
              <w:spacing w:line="288" w:lineRule="auto"/>
              <w:ind w:firstLineChars="0" w:firstLine="0"/>
              <w:jc w:val="center"/>
              <w:rPr>
                <w:rFonts w:ascii="Times New Roman"/>
                <w:kern w:val="2"/>
                <w:sz w:val="21"/>
                <w:szCs w:val="21"/>
              </w:rPr>
            </w:pPr>
          </w:p>
        </w:tc>
        <w:tc>
          <w:tcPr>
            <w:tcW w:w="1134" w:type="dxa"/>
            <w:vAlign w:val="center"/>
          </w:tcPr>
          <w:p w:rsidR="00A236BC" w:rsidRPr="003B65C7" w:rsidRDefault="00A236BC" w:rsidP="00A95BC0">
            <w:pPr>
              <w:pStyle w:val="ab"/>
              <w:spacing w:line="288" w:lineRule="auto"/>
              <w:ind w:firstLineChars="0" w:firstLine="0"/>
              <w:jc w:val="center"/>
              <w:rPr>
                <w:rFonts w:ascii="Times New Roman"/>
                <w:kern w:val="2"/>
                <w:sz w:val="21"/>
                <w:szCs w:val="21"/>
              </w:rPr>
            </w:pPr>
          </w:p>
        </w:tc>
        <w:tc>
          <w:tcPr>
            <w:tcW w:w="1275" w:type="dxa"/>
            <w:vAlign w:val="center"/>
          </w:tcPr>
          <w:p w:rsidR="00A236BC" w:rsidRPr="003B65C7" w:rsidRDefault="00A236BC" w:rsidP="00A95BC0">
            <w:pPr>
              <w:spacing w:line="288" w:lineRule="auto"/>
              <w:jc w:val="center"/>
            </w:pPr>
            <w:r w:rsidRPr="003B65C7">
              <w:rPr>
                <w:szCs w:val="21"/>
              </w:rPr>
              <w:t>陕西科技大学</w:t>
            </w:r>
          </w:p>
        </w:tc>
        <w:tc>
          <w:tcPr>
            <w:tcW w:w="2057" w:type="dxa"/>
            <w:vAlign w:val="center"/>
          </w:tcPr>
          <w:p w:rsidR="00A236BC" w:rsidRPr="003B65C7" w:rsidRDefault="00A236BC" w:rsidP="00A95BC0">
            <w:pPr>
              <w:pStyle w:val="ab"/>
              <w:spacing w:line="288" w:lineRule="auto"/>
              <w:ind w:firstLineChars="0" w:firstLine="0"/>
              <w:jc w:val="center"/>
              <w:rPr>
                <w:rFonts w:ascii="Times New Roman"/>
                <w:kern w:val="2"/>
                <w:sz w:val="21"/>
                <w:szCs w:val="21"/>
              </w:rPr>
            </w:pPr>
            <w:r w:rsidRPr="009264EB">
              <w:rPr>
                <w:rFonts w:ascii="Times New Roman" w:hint="eastAsia"/>
                <w:kern w:val="2"/>
                <w:sz w:val="21"/>
                <w:szCs w:val="21"/>
              </w:rPr>
              <w:t>马建中，段力民，吕斌，王文琪，陈坤</w:t>
            </w:r>
          </w:p>
        </w:tc>
        <w:tc>
          <w:tcPr>
            <w:tcW w:w="973" w:type="dxa"/>
          </w:tcPr>
          <w:p w:rsidR="00A236BC" w:rsidRDefault="00A236BC" w:rsidP="00C77803">
            <w:pPr>
              <w:jc w:val="center"/>
            </w:pPr>
            <w:r w:rsidRPr="00F66B6C">
              <w:rPr>
                <w:rFonts w:hint="eastAsia"/>
                <w:szCs w:val="21"/>
              </w:rPr>
              <w:t>有效</w:t>
            </w:r>
          </w:p>
        </w:tc>
      </w:tr>
      <w:tr w:rsidR="00A236BC" w:rsidTr="00A95BC0">
        <w:trPr>
          <w:trHeight w:val="567"/>
          <w:jc w:val="center"/>
        </w:trPr>
        <w:tc>
          <w:tcPr>
            <w:tcW w:w="1688" w:type="dxa"/>
            <w:vAlign w:val="center"/>
          </w:tcPr>
          <w:p w:rsidR="00A236BC" w:rsidRPr="003B65C7" w:rsidRDefault="00A236BC" w:rsidP="00184936">
            <w:pPr>
              <w:spacing w:line="288" w:lineRule="auto"/>
              <w:jc w:val="center"/>
            </w:pPr>
            <w:r w:rsidRPr="003B65C7">
              <w:rPr>
                <w:szCs w:val="21"/>
              </w:rPr>
              <w:t>发明专利</w:t>
            </w:r>
          </w:p>
        </w:tc>
        <w:tc>
          <w:tcPr>
            <w:tcW w:w="3119" w:type="dxa"/>
            <w:vAlign w:val="center"/>
          </w:tcPr>
          <w:p w:rsidR="00A236BC" w:rsidRPr="003B65C7" w:rsidRDefault="00A236BC" w:rsidP="00184936">
            <w:pPr>
              <w:pStyle w:val="ab"/>
              <w:spacing w:line="288" w:lineRule="auto"/>
              <w:ind w:firstLineChars="0" w:firstLine="0"/>
              <w:jc w:val="center"/>
              <w:rPr>
                <w:rFonts w:ascii="Times New Roman"/>
                <w:kern w:val="2"/>
                <w:sz w:val="21"/>
                <w:szCs w:val="21"/>
              </w:rPr>
            </w:pPr>
            <w:r w:rsidRPr="003B65C7">
              <w:rPr>
                <w:rFonts w:ascii="Times New Roman"/>
                <w:kern w:val="2"/>
                <w:sz w:val="21"/>
                <w:szCs w:val="21"/>
              </w:rPr>
              <w:t>一种用于抑制微波部件表面二次电子发射的银膜陷阱结构的</w:t>
            </w:r>
            <w:r w:rsidRPr="003B65C7">
              <w:rPr>
                <w:rFonts w:ascii="Times New Roman"/>
                <w:kern w:val="2"/>
                <w:sz w:val="21"/>
                <w:szCs w:val="21"/>
              </w:rPr>
              <w:lastRenderedPageBreak/>
              <w:t>制备方</w:t>
            </w:r>
          </w:p>
          <w:p w:rsidR="00A236BC" w:rsidRPr="003B65C7" w:rsidRDefault="00A236BC" w:rsidP="00184936">
            <w:pPr>
              <w:pStyle w:val="ab"/>
              <w:spacing w:line="288" w:lineRule="auto"/>
              <w:ind w:firstLineChars="0" w:firstLine="0"/>
              <w:jc w:val="center"/>
              <w:rPr>
                <w:rFonts w:ascii="Times New Roman"/>
                <w:kern w:val="2"/>
                <w:sz w:val="21"/>
                <w:szCs w:val="21"/>
              </w:rPr>
            </w:pPr>
            <w:r w:rsidRPr="003B65C7">
              <w:rPr>
                <w:rFonts w:ascii="Times New Roman"/>
                <w:kern w:val="2"/>
                <w:sz w:val="21"/>
                <w:szCs w:val="21"/>
              </w:rPr>
              <w:t>法</w:t>
            </w:r>
          </w:p>
        </w:tc>
        <w:tc>
          <w:tcPr>
            <w:tcW w:w="1842" w:type="dxa"/>
            <w:vAlign w:val="center"/>
          </w:tcPr>
          <w:p w:rsidR="00A236BC" w:rsidRPr="003B65C7" w:rsidRDefault="00A236BC" w:rsidP="00A95BC0">
            <w:pPr>
              <w:pStyle w:val="ab"/>
              <w:spacing w:line="288" w:lineRule="auto"/>
              <w:ind w:firstLineChars="0" w:firstLine="0"/>
              <w:jc w:val="center"/>
              <w:rPr>
                <w:rFonts w:ascii="Times New Roman"/>
                <w:kern w:val="2"/>
                <w:sz w:val="21"/>
                <w:szCs w:val="21"/>
              </w:rPr>
            </w:pPr>
            <w:r w:rsidRPr="003B65C7">
              <w:rPr>
                <w:rFonts w:ascii="Times New Roman"/>
                <w:kern w:val="2"/>
                <w:sz w:val="21"/>
                <w:szCs w:val="21"/>
              </w:rPr>
              <w:lastRenderedPageBreak/>
              <w:t>ZL201410111226.9</w:t>
            </w:r>
          </w:p>
        </w:tc>
        <w:tc>
          <w:tcPr>
            <w:tcW w:w="1560" w:type="dxa"/>
            <w:vAlign w:val="center"/>
          </w:tcPr>
          <w:p w:rsidR="00A236BC" w:rsidRPr="003B65C7" w:rsidRDefault="00A236BC" w:rsidP="00A95BC0">
            <w:pPr>
              <w:pStyle w:val="ab"/>
              <w:spacing w:line="288" w:lineRule="auto"/>
              <w:ind w:firstLineChars="0" w:firstLine="0"/>
              <w:jc w:val="center"/>
              <w:rPr>
                <w:rFonts w:ascii="Times New Roman"/>
                <w:kern w:val="2"/>
                <w:sz w:val="21"/>
                <w:szCs w:val="21"/>
              </w:rPr>
            </w:pPr>
            <w:r w:rsidRPr="003B65C7">
              <w:rPr>
                <w:rFonts w:ascii="Times New Roman"/>
                <w:kern w:val="2"/>
                <w:sz w:val="21"/>
                <w:szCs w:val="21"/>
              </w:rPr>
              <w:t>20160518</w:t>
            </w:r>
          </w:p>
        </w:tc>
        <w:tc>
          <w:tcPr>
            <w:tcW w:w="1134" w:type="dxa"/>
            <w:vAlign w:val="center"/>
          </w:tcPr>
          <w:p w:rsidR="00A236BC" w:rsidRPr="003B65C7" w:rsidRDefault="00A236BC" w:rsidP="00A95BC0">
            <w:pPr>
              <w:pStyle w:val="ab"/>
              <w:spacing w:line="288" w:lineRule="auto"/>
              <w:ind w:firstLineChars="0" w:firstLine="0"/>
              <w:jc w:val="center"/>
              <w:rPr>
                <w:rFonts w:ascii="Times New Roman"/>
                <w:kern w:val="2"/>
                <w:sz w:val="21"/>
                <w:szCs w:val="21"/>
              </w:rPr>
            </w:pPr>
            <w:r w:rsidRPr="003B65C7">
              <w:rPr>
                <w:rFonts w:ascii="Times New Roman"/>
                <w:kern w:val="2"/>
                <w:sz w:val="21"/>
                <w:szCs w:val="21"/>
              </w:rPr>
              <w:t>2079875</w:t>
            </w:r>
          </w:p>
        </w:tc>
        <w:tc>
          <w:tcPr>
            <w:tcW w:w="1275" w:type="dxa"/>
            <w:vAlign w:val="center"/>
          </w:tcPr>
          <w:p w:rsidR="00A236BC" w:rsidRPr="003B65C7" w:rsidRDefault="00A236BC" w:rsidP="00A95BC0">
            <w:pPr>
              <w:spacing w:line="288" w:lineRule="auto"/>
              <w:jc w:val="center"/>
              <w:rPr>
                <w:szCs w:val="21"/>
              </w:rPr>
            </w:pPr>
            <w:r w:rsidRPr="003B65C7">
              <w:rPr>
                <w:szCs w:val="21"/>
              </w:rPr>
              <w:t>陕西科技大学</w:t>
            </w:r>
          </w:p>
          <w:p w:rsidR="00A236BC" w:rsidRPr="003B65C7" w:rsidRDefault="00A236BC" w:rsidP="00A95BC0">
            <w:pPr>
              <w:spacing w:line="288" w:lineRule="auto"/>
              <w:jc w:val="center"/>
              <w:rPr>
                <w:szCs w:val="21"/>
              </w:rPr>
            </w:pPr>
          </w:p>
          <w:p w:rsidR="00A236BC" w:rsidRPr="003B65C7" w:rsidRDefault="00A236BC" w:rsidP="00A95BC0">
            <w:pPr>
              <w:spacing w:line="288" w:lineRule="auto"/>
              <w:jc w:val="center"/>
            </w:pPr>
            <w:r w:rsidRPr="003B65C7">
              <w:rPr>
                <w:szCs w:val="21"/>
              </w:rPr>
              <w:t>西安空间无限电技术研究所</w:t>
            </w:r>
          </w:p>
        </w:tc>
        <w:tc>
          <w:tcPr>
            <w:tcW w:w="2057" w:type="dxa"/>
            <w:vAlign w:val="center"/>
          </w:tcPr>
          <w:p w:rsidR="00A236BC" w:rsidRPr="003B65C7" w:rsidRDefault="00A236BC" w:rsidP="00A95BC0">
            <w:pPr>
              <w:pStyle w:val="ab"/>
              <w:spacing w:line="288" w:lineRule="auto"/>
              <w:ind w:firstLineChars="0" w:firstLine="0"/>
              <w:jc w:val="center"/>
              <w:rPr>
                <w:rFonts w:ascii="Times New Roman"/>
                <w:kern w:val="2"/>
                <w:sz w:val="21"/>
                <w:szCs w:val="21"/>
              </w:rPr>
            </w:pPr>
            <w:r w:rsidRPr="003B65C7">
              <w:rPr>
                <w:rFonts w:ascii="Times New Roman"/>
                <w:kern w:val="2"/>
                <w:sz w:val="21"/>
                <w:szCs w:val="21"/>
              </w:rPr>
              <w:lastRenderedPageBreak/>
              <w:t>马建中，张永辉，鲍艳，崔万照，胡天存</w:t>
            </w:r>
          </w:p>
        </w:tc>
        <w:tc>
          <w:tcPr>
            <w:tcW w:w="973" w:type="dxa"/>
          </w:tcPr>
          <w:p w:rsidR="00A236BC" w:rsidRDefault="00A236BC" w:rsidP="00C77803">
            <w:pPr>
              <w:jc w:val="center"/>
            </w:pPr>
            <w:r w:rsidRPr="00F66B6C">
              <w:rPr>
                <w:rFonts w:hint="eastAsia"/>
                <w:szCs w:val="21"/>
              </w:rPr>
              <w:t>有效</w:t>
            </w:r>
          </w:p>
        </w:tc>
      </w:tr>
      <w:tr w:rsidR="00A236BC" w:rsidTr="00184936">
        <w:trPr>
          <w:trHeight w:val="567"/>
          <w:jc w:val="center"/>
        </w:trPr>
        <w:tc>
          <w:tcPr>
            <w:tcW w:w="1688" w:type="dxa"/>
            <w:vAlign w:val="center"/>
          </w:tcPr>
          <w:p w:rsidR="00A236BC" w:rsidRPr="003B65C7" w:rsidRDefault="00A236BC" w:rsidP="00184936">
            <w:pPr>
              <w:spacing w:line="288" w:lineRule="auto"/>
              <w:jc w:val="center"/>
            </w:pPr>
            <w:r w:rsidRPr="003B65C7">
              <w:rPr>
                <w:szCs w:val="21"/>
              </w:rPr>
              <w:lastRenderedPageBreak/>
              <w:t>发明专利</w:t>
            </w:r>
          </w:p>
        </w:tc>
        <w:tc>
          <w:tcPr>
            <w:tcW w:w="3119" w:type="dxa"/>
            <w:vAlign w:val="center"/>
          </w:tcPr>
          <w:p w:rsidR="00A236BC" w:rsidRPr="003B65C7" w:rsidRDefault="00A236BC" w:rsidP="00184936">
            <w:pPr>
              <w:pStyle w:val="ab"/>
              <w:spacing w:line="288" w:lineRule="auto"/>
              <w:ind w:firstLineChars="0" w:firstLine="0"/>
              <w:jc w:val="center"/>
              <w:rPr>
                <w:rFonts w:ascii="Times New Roman"/>
                <w:kern w:val="2"/>
                <w:sz w:val="21"/>
                <w:szCs w:val="21"/>
              </w:rPr>
            </w:pPr>
            <w:r w:rsidRPr="003B65C7">
              <w:rPr>
                <w:rFonts w:ascii="Times New Roman"/>
                <w:kern w:val="2"/>
                <w:sz w:val="21"/>
                <w:szCs w:val="21"/>
              </w:rPr>
              <w:t>一种在金属或金属合金表面大规模生长</w:t>
            </w:r>
            <w:r w:rsidRPr="003B65C7">
              <w:rPr>
                <w:rFonts w:ascii="Times New Roman"/>
                <w:kern w:val="2"/>
                <w:sz w:val="21"/>
                <w:szCs w:val="21"/>
              </w:rPr>
              <w:t xml:space="preserve"> ZnO </w:t>
            </w:r>
            <w:r w:rsidRPr="003B65C7">
              <w:rPr>
                <w:rFonts w:ascii="Times New Roman"/>
                <w:kern w:val="2"/>
                <w:sz w:val="21"/>
                <w:szCs w:val="21"/>
              </w:rPr>
              <w:t>纳米阵列的方法</w:t>
            </w:r>
          </w:p>
        </w:tc>
        <w:tc>
          <w:tcPr>
            <w:tcW w:w="1842" w:type="dxa"/>
            <w:vAlign w:val="center"/>
          </w:tcPr>
          <w:p w:rsidR="00A236BC" w:rsidRPr="003B65C7" w:rsidRDefault="00A236BC" w:rsidP="00A95BC0">
            <w:pPr>
              <w:pStyle w:val="ab"/>
              <w:spacing w:line="288" w:lineRule="auto"/>
              <w:ind w:firstLineChars="0" w:firstLine="0"/>
              <w:jc w:val="center"/>
              <w:rPr>
                <w:rFonts w:ascii="Times New Roman"/>
                <w:kern w:val="2"/>
                <w:sz w:val="21"/>
                <w:szCs w:val="21"/>
              </w:rPr>
            </w:pPr>
            <w:r w:rsidRPr="003B65C7">
              <w:rPr>
                <w:rFonts w:ascii="Times New Roman"/>
                <w:kern w:val="2"/>
                <w:sz w:val="21"/>
                <w:szCs w:val="21"/>
              </w:rPr>
              <w:t>ZL201310626703.0</w:t>
            </w:r>
          </w:p>
        </w:tc>
        <w:tc>
          <w:tcPr>
            <w:tcW w:w="1560" w:type="dxa"/>
            <w:vAlign w:val="center"/>
          </w:tcPr>
          <w:p w:rsidR="00A236BC" w:rsidRPr="003B65C7" w:rsidRDefault="00A236BC" w:rsidP="00A95BC0">
            <w:pPr>
              <w:pStyle w:val="ab"/>
              <w:spacing w:line="288" w:lineRule="auto"/>
              <w:ind w:firstLineChars="0" w:firstLine="0"/>
              <w:jc w:val="center"/>
              <w:rPr>
                <w:rFonts w:ascii="Times New Roman"/>
                <w:kern w:val="2"/>
                <w:sz w:val="21"/>
                <w:szCs w:val="21"/>
              </w:rPr>
            </w:pPr>
            <w:r w:rsidRPr="003B65C7">
              <w:rPr>
                <w:rFonts w:ascii="Times New Roman"/>
                <w:kern w:val="2"/>
                <w:sz w:val="21"/>
                <w:szCs w:val="21"/>
              </w:rPr>
              <w:t>20150729</w:t>
            </w:r>
          </w:p>
        </w:tc>
        <w:tc>
          <w:tcPr>
            <w:tcW w:w="1134" w:type="dxa"/>
            <w:vAlign w:val="center"/>
          </w:tcPr>
          <w:p w:rsidR="00A236BC" w:rsidRPr="003B65C7" w:rsidRDefault="00A236BC" w:rsidP="00A95BC0">
            <w:pPr>
              <w:pStyle w:val="ab"/>
              <w:spacing w:line="288" w:lineRule="auto"/>
              <w:ind w:firstLineChars="0" w:firstLine="0"/>
              <w:jc w:val="center"/>
              <w:rPr>
                <w:rFonts w:ascii="Times New Roman"/>
                <w:kern w:val="2"/>
                <w:sz w:val="21"/>
                <w:szCs w:val="21"/>
              </w:rPr>
            </w:pPr>
            <w:r w:rsidRPr="003B65C7">
              <w:rPr>
                <w:rFonts w:ascii="Times New Roman"/>
                <w:kern w:val="2"/>
                <w:sz w:val="21"/>
                <w:szCs w:val="21"/>
              </w:rPr>
              <w:t>1736973</w:t>
            </w:r>
          </w:p>
        </w:tc>
        <w:tc>
          <w:tcPr>
            <w:tcW w:w="1275" w:type="dxa"/>
            <w:vAlign w:val="center"/>
          </w:tcPr>
          <w:p w:rsidR="00A236BC" w:rsidRPr="003B65C7" w:rsidRDefault="00A236BC" w:rsidP="00A95BC0">
            <w:pPr>
              <w:spacing w:line="288" w:lineRule="auto"/>
              <w:jc w:val="center"/>
            </w:pPr>
            <w:r w:rsidRPr="003B65C7">
              <w:rPr>
                <w:szCs w:val="21"/>
              </w:rPr>
              <w:t>陕西科技大学</w:t>
            </w:r>
          </w:p>
        </w:tc>
        <w:tc>
          <w:tcPr>
            <w:tcW w:w="2057" w:type="dxa"/>
            <w:vAlign w:val="center"/>
          </w:tcPr>
          <w:p w:rsidR="00A236BC" w:rsidRPr="003B65C7" w:rsidRDefault="00A236BC" w:rsidP="00A95BC0">
            <w:pPr>
              <w:pStyle w:val="ab"/>
              <w:spacing w:line="288" w:lineRule="auto"/>
              <w:ind w:firstLineChars="0" w:firstLine="0"/>
              <w:jc w:val="center"/>
              <w:rPr>
                <w:rFonts w:ascii="Times New Roman"/>
                <w:kern w:val="2"/>
                <w:sz w:val="21"/>
                <w:szCs w:val="21"/>
              </w:rPr>
            </w:pPr>
            <w:r w:rsidRPr="003B65C7">
              <w:rPr>
                <w:rFonts w:ascii="Times New Roman"/>
                <w:kern w:val="2"/>
                <w:sz w:val="21"/>
                <w:szCs w:val="21"/>
              </w:rPr>
              <w:t>马建中，张永辉，鲍艳</w:t>
            </w:r>
          </w:p>
        </w:tc>
        <w:tc>
          <w:tcPr>
            <w:tcW w:w="973" w:type="dxa"/>
            <w:vAlign w:val="center"/>
          </w:tcPr>
          <w:p w:rsidR="00A236BC" w:rsidRPr="003B65C7" w:rsidRDefault="00A236BC" w:rsidP="00184936">
            <w:pPr>
              <w:pStyle w:val="ab"/>
              <w:spacing w:line="288" w:lineRule="auto"/>
              <w:ind w:firstLineChars="0" w:firstLine="0"/>
              <w:jc w:val="center"/>
              <w:rPr>
                <w:rFonts w:ascii="Times New Roman"/>
                <w:kern w:val="2"/>
                <w:sz w:val="21"/>
                <w:szCs w:val="21"/>
              </w:rPr>
            </w:pPr>
            <w:r>
              <w:rPr>
                <w:rFonts w:ascii="Times New Roman" w:hint="eastAsia"/>
                <w:kern w:val="2"/>
                <w:sz w:val="21"/>
                <w:szCs w:val="21"/>
              </w:rPr>
              <w:t>有效</w:t>
            </w:r>
          </w:p>
        </w:tc>
      </w:tr>
    </w:tbl>
    <w:p w:rsidR="001725A9" w:rsidRDefault="001725A9" w:rsidP="001725A9">
      <w:pPr>
        <w:widowControl/>
        <w:jc w:val="left"/>
        <w:rPr>
          <w:b/>
          <w:sz w:val="24"/>
        </w:rPr>
      </w:pPr>
    </w:p>
    <w:p w:rsidR="00F854AB" w:rsidRDefault="00F854AB" w:rsidP="001725A9">
      <w:pPr>
        <w:widowControl/>
        <w:jc w:val="left"/>
        <w:rPr>
          <w:b/>
          <w:sz w:val="24"/>
        </w:rPr>
        <w:sectPr w:rsidR="00F854AB" w:rsidSect="001B1889">
          <w:pgSz w:w="16840" w:h="11907" w:orient="landscape"/>
          <w:pgMar w:top="1599" w:right="1400" w:bottom="1400" w:left="1400" w:header="720" w:footer="720" w:gutter="0"/>
          <w:cols w:space="720"/>
        </w:sectPr>
      </w:pPr>
    </w:p>
    <w:p w:rsidR="001725A9" w:rsidRDefault="001725A9" w:rsidP="001725A9">
      <w:pPr>
        <w:widowControl/>
        <w:jc w:val="left"/>
        <w:rPr>
          <w:b/>
          <w:sz w:val="24"/>
        </w:rPr>
      </w:pPr>
    </w:p>
    <w:p w:rsidR="0053230E" w:rsidRPr="00C41B68" w:rsidRDefault="0053230E" w:rsidP="001725A9">
      <w:pPr>
        <w:widowControl/>
        <w:jc w:val="left"/>
        <w:rPr>
          <w:b/>
          <w:color w:val="00B0F0"/>
          <w:sz w:val="24"/>
        </w:rPr>
      </w:pPr>
      <w:r>
        <w:rPr>
          <w:rFonts w:hint="eastAsia"/>
          <w:b/>
          <w:sz w:val="24"/>
        </w:rPr>
        <w:t>十、</w:t>
      </w:r>
      <w:r>
        <w:rPr>
          <w:rFonts w:hint="eastAsia"/>
          <w:b/>
          <w:color w:val="0D0D0D"/>
          <w:sz w:val="24"/>
        </w:rPr>
        <w:t>客观评价</w:t>
      </w:r>
    </w:p>
    <w:p w:rsidR="0053230E" w:rsidRPr="00DA7F7E" w:rsidRDefault="0053230E" w:rsidP="0053230E">
      <w:pPr>
        <w:pStyle w:val="Default"/>
        <w:spacing w:line="400" w:lineRule="exact"/>
        <w:rPr>
          <w:rFonts w:ascii="Times New Roman" w:cs="Times New Roman"/>
          <w:color w:val="auto"/>
        </w:rPr>
      </w:pPr>
      <w:r w:rsidRPr="003B65C7">
        <w:rPr>
          <w:rFonts w:ascii="Times New Roman" w:cs="Times New Roman"/>
          <w:color w:val="auto"/>
          <w:szCs w:val="21"/>
        </w:rPr>
        <w:t xml:space="preserve">   </w:t>
      </w:r>
      <w:r w:rsidRPr="003B65C7">
        <w:rPr>
          <w:rFonts w:ascii="Times New Roman" w:cs="Times New Roman"/>
          <w:color w:val="auto"/>
        </w:rPr>
        <w:t xml:space="preserve"> </w:t>
      </w:r>
      <w:r w:rsidRPr="00DA7F7E">
        <w:rPr>
          <w:rFonts w:ascii="Times New Roman" w:cs="Times New Roman" w:hint="eastAsia"/>
          <w:color w:val="auto"/>
        </w:rPr>
        <w:t>本项目针对传统皮革涂饰用薄膜、皮革纤维改性用油膜附加值低、功能性不突出及航天器件使用过程中出现的微放电现象等瓶颈问题，提出以纳米</w:t>
      </w:r>
      <w:r w:rsidRPr="00DA7F7E">
        <w:rPr>
          <w:rFonts w:ascii="Times New Roman" w:cs="Times New Roman" w:hint="eastAsia"/>
          <w:color w:val="auto"/>
        </w:rPr>
        <w:t>ZnO</w:t>
      </w:r>
      <w:r w:rsidRPr="00DA7F7E">
        <w:rPr>
          <w:rFonts w:ascii="Times New Roman" w:cs="Times New Roman" w:hint="eastAsia"/>
          <w:color w:val="auto"/>
        </w:rPr>
        <w:t>的可控制备为基础，利用纳米</w:t>
      </w:r>
      <w:r w:rsidRPr="00DA7F7E">
        <w:rPr>
          <w:rFonts w:ascii="Times New Roman" w:cs="Times New Roman" w:hint="eastAsia"/>
          <w:color w:val="auto"/>
        </w:rPr>
        <w:t>ZnO</w:t>
      </w:r>
      <w:r w:rsidRPr="00DA7F7E">
        <w:rPr>
          <w:rFonts w:ascii="Times New Roman" w:cs="Times New Roman" w:hint="eastAsia"/>
          <w:color w:val="auto"/>
        </w:rPr>
        <w:t>、</w:t>
      </w:r>
      <w:r w:rsidRPr="00DA7F7E">
        <w:rPr>
          <w:rFonts w:ascii="Times New Roman" w:cs="Times New Roman" w:hint="eastAsia"/>
          <w:color w:val="auto"/>
        </w:rPr>
        <w:t>MMT</w:t>
      </w:r>
      <w:r w:rsidRPr="00DA7F7E">
        <w:rPr>
          <w:rFonts w:ascii="Times New Roman" w:cs="Times New Roman" w:hint="eastAsia"/>
          <w:color w:val="auto"/>
        </w:rPr>
        <w:t>、</w:t>
      </w:r>
      <w:r w:rsidRPr="00DA7F7E">
        <w:rPr>
          <w:rFonts w:ascii="Times New Roman" w:cs="Times New Roman" w:hint="eastAsia"/>
          <w:color w:val="auto"/>
        </w:rPr>
        <w:t>TiO</w:t>
      </w:r>
      <w:r w:rsidRPr="004B526D">
        <w:rPr>
          <w:rFonts w:ascii="Times New Roman" w:cs="Times New Roman" w:hint="eastAsia"/>
          <w:color w:val="auto"/>
          <w:vertAlign w:val="subscript"/>
        </w:rPr>
        <w:t>2</w:t>
      </w:r>
      <w:r w:rsidRPr="00DA7F7E">
        <w:rPr>
          <w:rFonts w:ascii="Times New Roman" w:cs="Times New Roman" w:hint="eastAsia"/>
          <w:color w:val="auto"/>
        </w:rPr>
        <w:t>-ZnO</w:t>
      </w:r>
      <w:r w:rsidRPr="00DA7F7E">
        <w:rPr>
          <w:rFonts w:ascii="Times New Roman" w:cs="Times New Roman" w:hint="eastAsia"/>
          <w:color w:val="auto"/>
        </w:rPr>
        <w:t>等粒子的化学性质和结构特点研发可应用于皮革和航天器件的薄膜材料，提升现有皮革用薄膜材料的功能性，抑制航天器件的微放电效应，增加革制品的附加值和航天器件的使用寿命，取得了良好的综合效果。</w:t>
      </w:r>
    </w:p>
    <w:p w:rsidR="0053230E" w:rsidRPr="003B65C7" w:rsidRDefault="0053230E" w:rsidP="0053230E">
      <w:pPr>
        <w:pStyle w:val="Default"/>
        <w:spacing w:line="400" w:lineRule="exact"/>
        <w:jc w:val="both"/>
        <w:rPr>
          <w:szCs w:val="21"/>
        </w:rPr>
      </w:pPr>
      <w:r>
        <w:rPr>
          <w:rFonts w:ascii="Times New Roman" w:cs="Times New Roman" w:hint="eastAsia"/>
          <w:color w:val="auto"/>
        </w:rPr>
        <w:t xml:space="preserve">   </w:t>
      </w:r>
      <w:r w:rsidRPr="00DA7F7E">
        <w:rPr>
          <w:rFonts w:ascii="Times New Roman" w:cs="Times New Roman" w:hint="eastAsia"/>
          <w:color w:val="auto"/>
        </w:rPr>
        <w:t>（</w:t>
      </w:r>
      <w:r w:rsidRPr="00DA7F7E">
        <w:rPr>
          <w:rFonts w:ascii="Times New Roman" w:cs="Times New Roman" w:hint="eastAsia"/>
          <w:color w:val="auto"/>
        </w:rPr>
        <w:t>1</w:t>
      </w:r>
      <w:r w:rsidRPr="00DA7F7E">
        <w:rPr>
          <w:rFonts w:ascii="Times New Roman" w:cs="Times New Roman" w:hint="eastAsia"/>
          <w:color w:val="auto"/>
        </w:rPr>
        <w:t>）传统皮革涂饰用抗菌型复合薄膜材料一般是在薄膜材料中加入有机防霉剂，但是这类物质大多不符合绿色、环保的要求，会对环境及人体健康产生负面影响。鉴于此，本项目在纳米</w:t>
      </w:r>
      <w:r w:rsidRPr="00DA7F7E">
        <w:rPr>
          <w:rFonts w:ascii="Times New Roman" w:cs="Times New Roman" w:hint="eastAsia"/>
          <w:color w:val="auto"/>
        </w:rPr>
        <w:t>ZnO</w:t>
      </w:r>
      <w:r w:rsidRPr="00DA7F7E">
        <w:rPr>
          <w:rFonts w:ascii="Times New Roman" w:cs="Times New Roman" w:hint="eastAsia"/>
          <w:color w:val="auto"/>
        </w:rPr>
        <w:t>微结构调控及表面改性技术的基础上，发明了抗菌型氧化锌基复合薄膜的制备技术，建立了纳米</w:t>
      </w:r>
      <w:r w:rsidRPr="00DA7F7E">
        <w:rPr>
          <w:rFonts w:ascii="Times New Roman" w:cs="Times New Roman" w:hint="eastAsia"/>
          <w:color w:val="auto"/>
        </w:rPr>
        <w:t>ZnO</w:t>
      </w:r>
      <w:r w:rsidRPr="00DA7F7E">
        <w:rPr>
          <w:rFonts w:ascii="Times New Roman" w:cs="Times New Roman" w:hint="eastAsia"/>
          <w:color w:val="auto"/>
        </w:rPr>
        <w:t>形貌、尺寸对复合薄膜抗菌性的影响关系，并揭示了复合薄膜的抗菌机理。该技术具有绿色环保、抗菌性能优异等特点</w:t>
      </w:r>
      <w:r>
        <w:rPr>
          <w:rFonts w:ascii="Times New Roman" w:cs="Times New Roman" w:hint="eastAsia"/>
          <w:color w:val="auto"/>
        </w:rPr>
        <w:t>。</w:t>
      </w:r>
      <w:r w:rsidRPr="003B65C7">
        <w:rPr>
          <w:szCs w:val="21"/>
        </w:rPr>
        <w:t xml:space="preserve"> </w:t>
      </w:r>
    </w:p>
    <w:p w:rsidR="0053230E" w:rsidRPr="00E22186" w:rsidRDefault="00E22186" w:rsidP="00E22186">
      <w:pPr>
        <w:spacing w:line="400" w:lineRule="exact"/>
        <w:rPr>
          <w:szCs w:val="21"/>
        </w:rPr>
      </w:pPr>
      <w:r>
        <w:rPr>
          <w:rFonts w:hint="eastAsia"/>
          <w:sz w:val="24"/>
        </w:rPr>
        <w:t xml:space="preserve">  </w:t>
      </w:r>
      <w:r w:rsidR="0053230E" w:rsidRPr="003B65C7">
        <w:rPr>
          <w:sz w:val="24"/>
        </w:rPr>
        <w:t>（</w:t>
      </w:r>
      <w:r w:rsidR="0053230E" w:rsidRPr="003B65C7">
        <w:rPr>
          <w:sz w:val="24"/>
        </w:rPr>
        <w:t>2</w:t>
      </w:r>
      <w:r w:rsidR="0053230E" w:rsidRPr="003B65C7">
        <w:rPr>
          <w:sz w:val="24"/>
        </w:rPr>
        <w:t>）传统皮革涂饰用防水型薄膜往往是通过加入疏水性物质实现的，而透湿型薄膜则是通过加入亲水性物质实现的。防水性和透湿性是此消彼长的关系，难以同步提高。鉴于此，本项目</w:t>
      </w:r>
      <w:r w:rsidR="0053230E" w:rsidRPr="003B65C7">
        <w:rPr>
          <w:kern w:val="0"/>
          <w:sz w:val="24"/>
        </w:rPr>
        <w:t>在纳米</w:t>
      </w:r>
      <w:r w:rsidR="0053230E" w:rsidRPr="003B65C7">
        <w:rPr>
          <w:kern w:val="0"/>
          <w:sz w:val="24"/>
        </w:rPr>
        <w:t>ZnO</w:t>
      </w:r>
      <w:r w:rsidR="0053230E" w:rsidRPr="003B65C7">
        <w:rPr>
          <w:kern w:val="0"/>
          <w:sz w:val="24"/>
        </w:rPr>
        <w:t>微结构调控及表面改性技术的基础上，发明了防水透湿型氧化锌基复合薄膜的制备技术，建立了纳米</w:t>
      </w:r>
      <w:r w:rsidR="0053230E" w:rsidRPr="003B65C7">
        <w:rPr>
          <w:kern w:val="0"/>
          <w:sz w:val="24"/>
        </w:rPr>
        <w:t>ZnO</w:t>
      </w:r>
      <w:r w:rsidR="0053230E" w:rsidRPr="003B65C7">
        <w:rPr>
          <w:kern w:val="0"/>
          <w:sz w:val="24"/>
        </w:rPr>
        <w:t>形貌、尺寸对复合薄膜防水透湿性的影响关系，并揭示了复合</w:t>
      </w:r>
      <w:r w:rsidR="0053230E">
        <w:rPr>
          <w:kern w:val="0"/>
          <w:sz w:val="24"/>
        </w:rPr>
        <w:t>薄膜</w:t>
      </w:r>
      <w:r w:rsidR="0053230E" w:rsidRPr="003B65C7">
        <w:rPr>
          <w:kern w:val="0"/>
          <w:sz w:val="24"/>
        </w:rPr>
        <w:t>的同步防水透湿机理。</w:t>
      </w:r>
      <w:r w:rsidR="0053230E" w:rsidRPr="00E22186">
        <w:rPr>
          <w:kern w:val="0"/>
          <w:sz w:val="24"/>
        </w:rPr>
        <w:t>该技术克服了传统皮革涂饰用薄膜的防水性与透湿性难以兼顾的缺点</w:t>
      </w:r>
      <w:r w:rsidR="0053230E" w:rsidRPr="00E22186">
        <w:rPr>
          <w:rFonts w:hint="eastAsia"/>
          <w:kern w:val="0"/>
          <w:sz w:val="24"/>
        </w:rPr>
        <w:t>。</w:t>
      </w:r>
    </w:p>
    <w:p w:rsidR="0053230E" w:rsidRPr="003B65C7" w:rsidRDefault="0053230E" w:rsidP="0053230E">
      <w:pPr>
        <w:spacing w:line="400" w:lineRule="exact"/>
        <w:ind w:firstLineChars="100" w:firstLine="240"/>
        <w:rPr>
          <w:kern w:val="0"/>
          <w:szCs w:val="21"/>
        </w:rPr>
      </w:pPr>
      <w:r w:rsidRPr="00487468">
        <w:rPr>
          <w:rFonts w:hint="eastAsia"/>
          <w:sz w:val="24"/>
        </w:rPr>
        <w:t>（</w:t>
      </w:r>
      <w:r w:rsidRPr="00487468">
        <w:rPr>
          <w:rFonts w:hint="eastAsia"/>
          <w:sz w:val="24"/>
        </w:rPr>
        <w:t>3</w:t>
      </w:r>
      <w:r w:rsidRPr="00487468">
        <w:rPr>
          <w:rFonts w:hint="eastAsia"/>
          <w:sz w:val="24"/>
        </w:rPr>
        <w:t>）传统皮革纤维改性用阻燃型油膜往往是通过外加含卤阻燃剂实现的，但卤素作为阻燃剂燃烧时会产生大量烟雾并释放有毒、腐蚀性的卤化氢气体，对人体和环境造成严重的危害。鉴于此，本项目将</w:t>
      </w:r>
      <w:r w:rsidRPr="00487468">
        <w:rPr>
          <w:rFonts w:hint="eastAsia"/>
          <w:sz w:val="24"/>
        </w:rPr>
        <w:t>MMT</w:t>
      </w:r>
      <w:r w:rsidRPr="00487468">
        <w:rPr>
          <w:rFonts w:hint="eastAsia"/>
          <w:sz w:val="24"/>
        </w:rPr>
        <w:t>引入油水混合体系中发明了</w:t>
      </w:r>
      <w:r w:rsidRPr="00487468">
        <w:rPr>
          <w:rFonts w:hint="eastAsia"/>
          <w:sz w:val="24"/>
        </w:rPr>
        <w:t>MMT</w:t>
      </w:r>
      <w:r w:rsidRPr="00487468">
        <w:rPr>
          <w:rFonts w:hint="eastAsia"/>
          <w:sz w:val="24"/>
        </w:rPr>
        <w:t>改性植物油复合油膜，建立了</w:t>
      </w:r>
      <w:r w:rsidRPr="00487468">
        <w:rPr>
          <w:rFonts w:hint="eastAsia"/>
          <w:sz w:val="24"/>
        </w:rPr>
        <w:t>MMT</w:t>
      </w:r>
      <w:r w:rsidRPr="00487468">
        <w:rPr>
          <w:rFonts w:hint="eastAsia"/>
          <w:sz w:val="24"/>
        </w:rPr>
        <w:t>表面基团种类与复合油膜阻燃性能之间的关系，揭示其阻燃机理。该技术具有绿色环保、阻燃性能优异等特点</w:t>
      </w:r>
      <w:r>
        <w:rPr>
          <w:rFonts w:hint="eastAsia"/>
          <w:sz w:val="24"/>
        </w:rPr>
        <w:t>。</w:t>
      </w:r>
      <w:r w:rsidRPr="003B65C7">
        <w:rPr>
          <w:kern w:val="0"/>
          <w:szCs w:val="21"/>
        </w:rPr>
        <w:t xml:space="preserve"> </w:t>
      </w:r>
    </w:p>
    <w:p w:rsidR="0053230E" w:rsidRPr="003B65C7" w:rsidRDefault="001725A9" w:rsidP="001725A9">
      <w:pPr>
        <w:pStyle w:val="Default"/>
        <w:spacing w:line="400" w:lineRule="exact"/>
        <w:jc w:val="both"/>
        <w:rPr>
          <w:szCs w:val="21"/>
        </w:rPr>
      </w:pPr>
      <w:r>
        <w:rPr>
          <w:rFonts w:ascii="Times New Roman" w:cs="Times New Roman" w:hint="eastAsia"/>
          <w:color w:val="auto"/>
        </w:rPr>
        <w:t xml:space="preserve">  </w:t>
      </w:r>
      <w:r w:rsidR="0053230E" w:rsidRPr="003B65C7">
        <w:rPr>
          <w:rFonts w:ascii="Times New Roman" w:cs="Times New Roman"/>
          <w:color w:val="auto"/>
        </w:rPr>
        <w:t>（</w:t>
      </w:r>
      <w:r w:rsidR="0053230E" w:rsidRPr="003B65C7">
        <w:rPr>
          <w:rFonts w:ascii="Times New Roman" w:cs="Times New Roman"/>
          <w:color w:val="auto"/>
        </w:rPr>
        <w:t>4</w:t>
      </w:r>
      <w:r w:rsidR="0053230E" w:rsidRPr="003B65C7">
        <w:rPr>
          <w:rFonts w:ascii="Times New Roman" w:cs="Times New Roman"/>
          <w:color w:val="auto"/>
        </w:rPr>
        <w:t>）</w:t>
      </w:r>
      <w:r w:rsidR="0053230E" w:rsidRPr="00487468">
        <w:rPr>
          <w:rFonts w:ascii="Times New Roman" w:cs="Times New Roman" w:hint="eastAsia"/>
          <w:color w:val="auto"/>
        </w:rPr>
        <w:t>白色革及浅色革在使用过程中极易发生黄变。基于此，本项目将具有良好紫外吸收性能的金红石型纳米</w:t>
      </w:r>
      <w:r w:rsidR="0053230E" w:rsidRPr="00487468">
        <w:rPr>
          <w:rFonts w:ascii="Times New Roman" w:cs="Times New Roman" w:hint="eastAsia"/>
          <w:color w:val="auto"/>
        </w:rPr>
        <w:t>TiO2</w:t>
      </w:r>
      <w:r w:rsidR="0053230E" w:rsidRPr="00487468">
        <w:rPr>
          <w:rFonts w:ascii="Times New Roman" w:cs="Times New Roman" w:hint="eastAsia"/>
          <w:color w:val="auto"/>
        </w:rPr>
        <w:t>与纳米</w:t>
      </w:r>
      <w:r w:rsidR="0053230E" w:rsidRPr="00487468">
        <w:rPr>
          <w:rFonts w:ascii="Times New Roman" w:cs="Times New Roman" w:hint="eastAsia"/>
          <w:color w:val="auto"/>
        </w:rPr>
        <w:t>ZnO</w:t>
      </w:r>
      <w:r w:rsidR="0053230E" w:rsidRPr="00487468">
        <w:rPr>
          <w:rFonts w:ascii="Times New Roman" w:cs="Times New Roman" w:hint="eastAsia"/>
          <w:color w:val="auto"/>
        </w:rPr>
        <w:t>引入改性蓖麻油中，发明耐黄变型复合油膜的制备技术，揭示了复合油膜的耐黄变机理。</w:t>
      </w:r>
    </w:p>
    <w:p w:rsidR="0053230E" w:rsidRPr="003B65C7" w:rsidRDefault="0053230E" w:rsidP="0053230E">
      <w:pPr>
        <w:autoSpaceDE w:val="0"/>
        <w:autoSpaceDN w:val="0"/>
        <w:adjustRightInd w:val="0"/>
        <w:spacing w:line="400" w:lineRule="exact"/>
        <w:ind w:firstLineChars="100" w:firstLine="240"/>
        <w:rPr>
          <w:kern w:val="0"/>
          <w:szCs w:val="21"/>
        </w:rPr>
      </w:pPr>
      <w:r w:rsidRPr="003B65C7">
        <w:rPr>
          <w:sz w:val="24"/>
        </w:rPr>
        <w:t>（</w:t>
      </w:r>
      <w:r w:rsidRPr="003B65C7">
        <w:rPr>
          <w:sz w:val="24"/>
        </w:rPr>
        <w:t>5</w:t>
      </w:r>
      <w:r w:rsidRPr="003B65C7">
        <w:rPr>
          <w:sz w:val="24"/>
        </w:rPr>
        <w:t>）抑制航天器件微放电的方法主要有填充介质或增大部件间隙尺寸、外加磁场或直流偏置、改变器件表面状况等。填充介质或增大部件间隙尺寸难以满足航天器件微波功率日益提高及小型化发展的需求。外加磁场会增加系统质量，降低工作可靠性。因此，通过在航天器件表面构筑陷阱结构以改变器件表面状况从而抑制微放电效应是研究的热点，然而目前所采用的方法大多难以在复杂器件上实现且微放电效应抑制效果不显著。基于此，本项目发明了</w:t>
      </w:r>
      <w:r w:rsidRPr="003B65C7">
        <w:rPr>
          <w:kern w:val="0"/>
          <w:sz w:val="24"/>
        </w:rPr>
        <w:t>在金属基材表面生长</w:t>
      </w:r>
      <w:r w:rsidRPr="003B65C7">
        <w:rPr>
          <w:kern w:val="0"/>
          <w:sz w:val="24"/>
        </w:rPr>
        <w:t>ZnO</w:t>
      </w:r>
      <w:r w:rsidRPr="003B65C7">
        <w:rPr>
          <w:kern w:val="0"/>
          <w:sz w:val="24"/>
        </w:rPr>
        <w:t>纳米阵列，并以此为模板电化学镀银，最终通过刻蚀在金属基材表面构筑</w:t>
      </w:r>
      <w:r w:rsidRPr="003B65C7">
        <w:rPr>
          <w:kern w:val="0"/>
          <w:sz w:val="24"/>
        </w:rPr>
        <w:t>Ag</w:t>
      </w:r>
      <w:r w:rsidRPr="003B65C7">
        <w:rPr>
          <w:kern w:val="0"/>
          <w:sz w:val="24"/>
        </w:rPr>
        <w:t>膜陷阱结构的技术，在不破坏航天部件自身结构以及不妨碍器件使用性能的基础上，成功高效地捕获和吸收了二次电子。</w:t>
      </w:r>
      <w:r w:rsidRPr="003B65C7">
        <w:rPr>
          <w:kern w:val="0"/>
          <w:szCs w:val="21"/>
        </w:rPr>
        <w:t xml:space="preserve"> </w:t>
      </w:r>
    </w:p>
    <w:p w:rsidR="0053230E" w:rsidRDefault="0053230E" w:rsidP="004B526D">
      <w:pPr>
        <w:spacing w:line="360" w:lineRule="exact"/>
        <w:ind w:firstLine="600"/>
        <w:rPr>
          <w:b/>
          <w:sz w:val="24"/>
        </w:rPr>
      </w:pPr>
      <w:r w:rsidRPr="0053230E">
        <w:rPr>
          <w:rFonts w:hint="eastAsia"/>
          <w:sz w:val="24"/>
        </w:rPr>
        <w:t>此外，本项目的国际查新结果表明：国内外未见与本项目研究内容完全相同的文</w:t>
      </w:r>
      <w:r w:rsidRPr="0053230E">
        <w:rPr>
          <w:rFonts w:hint="eastAsia"/>
          <w:sz w:val="24"/>
        </w:rPr>
        <w:lastRenderedPageBreak/>
        <w:t>献报道</w:t>
      </w:r>
      <w:r w:rsidRPr="003B65C7">
        <w:rPr>
          <w:rFonts w:hint="eastAsia"/>
          <w:b/>
          <w:sz w:val="24"/>
        </w:rPr>
        <w:t>。</w:t>
      </w:r>
      <w:r w:rsidRPr="003B65C7">
        <w:rPr>
          <w:b/>
          <w:sz w:val="24"/>
        </w:rPr>
        <w:t xml:space="preserve"> </w:t>
      </w:r>
    </w:p>
    <w:p w:rsidR="004B526D" w:rsidRDefault="004B526D" w:rsidP="004B526D">
      <w:pPr>
        <w:widowControl/>
        <w:jc w:val="left"/>
        <w:rPr>
          <w:b/>
          <w:color w:val="0D0D0D"/>
          <w:sz w:val="24"/>
        </w:rPr>
      </w:pPr>
      <w:r w:rsidRPr="00C41B68">
        <w:rPr>
          <w:rFonts w:hint="eastAsia"/>
          <w:b/>
          <w:color w:val="0D0D0D"/>
          <w:sz w:val="24"/>
        </w:rPr>
        <w:t>十一、知情同意证明</w:t>
      </w:r>
    </w:p>
    <w:p w:rsidR="0053230E" w:rsidRPr="00C41B68" w:rsidRDefault="008D22B7" w:rsidP="004B526D">
      <w:pPr>
        <w:widowControl/>
        <w:jc w:val="left"/>
        <w:rPr>
          <w:b/>
          <w:color w:val="0D0D0D"/>
          <w:sz w:val="24"/>
        </w:rPr>
      </w:pPr>
      <w:r>
        <w:rPr>
          <w:rFonts w:hint="eastAsia"/>
          <w:b/>
          <w:noProof/>
          <w:color w:val="0D0D0D"/>
          <w:sz w:val="24"/>
        </w:rPr>
        <w:drawing>
          <wp:inline distT="0" distB="0" distL="0" distR="0">
            <wp:extent cx="5981700" cy="8315325"/>
            <wp:effectExtent l="19050" t="0" r="0" b="0"/>
            <wp:docPr id="1" name="图片 1" descr="知情同意证明（惠爱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知情同意证明（惠爱平）"/>
                    <pic:cNvPicPr>
                      <a:picLocks noChangeAspect="1" noChangeArrowheads="1"/>
                    </pic:cNvPicPr>
                  </pic:nvPicPr>
                  <pic:blipFill>
                    <a:blip r:embed="rId31" cstate="print"/>
                    <a:srcRect/>
                    <a:stretch>
                      <a:fillRect/>
                    </a:stretch>
                  </pic:blipFill>
                  <pic:spPr bwMode="auto">
                    <a:xfrm>
                      <a:off x="0" y="0"/>
                      <a:ext cx="5981700" cy="8315325"/>
                    </a:xfrm>
                    <a:prstGeom prst="rect">
                      <a:avLst/>
                    </a:prstGeom>
                    <a:noFill/>
                    <a:ln w="9525">
                      <a:noFill/>
                      <a:miter lim="800000"/>
                      <a:headEnd/>
                      <a:tailEnd/>
                    </a:ln>
                  </pic:spPr>
                </pic:pic>
              </a:graphicData>
            </a:graphic>
          </wp:inline>
        </w:drawing>
      </w:r>
    </w:p>
    <w:p w:rsidR="0053230E" w:rsidRPr="00C320F0" w:rsidRDefault="0053230E" w:rsidP="001725A9">
      <w:pPr>
        <w:pStyle w:val="ab"/>
        <w:spacing w:line="400" w:lineRule="exact"/>
        <w:ind w:firstLineChars="0" w:firstLine="0"/>
        <w:jc w:val="left"/>
        <w:rPr>
          <w:rFonts w:ascii="宋体" w:hAnsi="宋体"/>
          <w:b/>
          <w:color w:val="00B0F0"/>
          <w:szCs w:val="21"/>
        </w:rPr>
      </w:pPr>
      <w:r>
        <w:rPr>
          <w:rFonts w:ascii="宋体" w:hAnsi="宋体" w:cs="宋体" w:hint="eastAsia"/>
          <w:b/>
        </w:rPr>
        <w:lastRenderedPageBreak/>
        <w:t>十二、</w:t>
      </w:r>
      <w:r w:rsidRPr="000E7143">
        <w:rPr>
          <w:rFonts w:ascii="宋体" w:hAnsi="宋体" w:cs="宋体" w:hint="eastAsia"/>
          <w:b/>
        </w:rPr>
        <w:t>推广应用情况</w:t>
      </w:r>
    </w:p>
    <w:p w:rsidR="0053230E" w:rsidRPr="0053230E" w:rsidRDefault="0053230E" w:rsidP="00FA10C8">
      <w:pPr>
        <w:autoSpaceDE w:val="0"/>
        <w:autoSpaceDN w:val="0"/>
        <w:adjustRightInd w:val="0"/>
        <w:spacing w:line="360" w:lineRule="exact"/>
        <w:ind w:firstLineChars="200" w:firstLine="480"/>
        <w:jc w:val="left"/>
        <w:rPr>
          <w:sz w:val="24"/>
        </w:rPr>
      </w:pPr>
      <w:r w:rsidRPr="0053230E">
        <w:rPr>
          <w:sz w:val="24"/>
        </w:rPr>
        <w:t>（</w:t>
      </w:r>
      <w:r w:rsidRPr="0053230E">
        <w:rPr>
          <w:sz w:val="24"/>
        </w:rPr>
        <w:t>1</w:t>
      </w:r>
      <w:r w:rsidRPr="0053230E">
        <w:rPr>
          <w:sz w:val="24"/>
        </w:rPr>
        <w:t>）本项目利用纳米</w:t>
      </w:r>
      <w:r w:rsidRPr="0053230E">
        <w:rPr>
          <w:sz w:val="24"/>
        </w:rPr>
        <w:t>ZnO</w:t>
      </w:r>
      <w:r w:rsidRPr="0053230E">
        <w:rPr>
          <w:sz w:val="24"/>
        </w:rPr>
        <w:t>的形貌特征、锌离子溶出和光催化特性成功开发了抗菌性能突出的皮革涂饰用纳米复合薄膜。该产品有效克服了传统薄膜材料中使用的有机抗菌剂易迁移、耐热性差等问题，具有环境友好性，</w:t>
      </w:r>
      <w:r w:rsidRPr="0053230E">
        <w:rPr>
          <w:kern w:val="0"/>
          <w:sz w:val="24"/>
        </w:rPr>
        <w:t>且在性能上有显著提高，增强了产品的竞争力</w:t>
      </w:r>
      <w:r w:rsidRPr="0053230E">
        <w:rPr>
          <w:sz w:val="24"/>
        </w:rPr>
        <w:t>。该产品现已在广东成功实现产业化。</w:t>
      </w:r>
      <w:r w:rsidRPr="0053230E">
        <w:rPr>
          <w:sz w:val="24"/>
        </w:rPr>
        <w:t xml:space="preserve"> </w:t>
      </w:r>
    </w:p>
    <w:p w:rsidR="0053230E" w:rsidRPr="0053230E" w:rsidRDefault="0053230E" w:rsidP="00FA10C8">
      <w:pPr>
        <w:autoSpaceDE w:val="0"/>
        <w:autoSpaceDN w:val="0"/>
        <w:adjustRightInd w:val="0"/>
        <w:spacing w:line="360" w:lineRule="exact"/>
        <w:ind w:firstLineChars="200" w:firstLine="480"/>
        <w:jc w:val="left"/>
        <w:rPr>
          <w:b/>
          <w:sz w:val="24"/>
        </w:rPr>
      </w:pPr>
      <w:r w:rsidRPr="0053230E">
        <w:rPr>
          <w:sz w:val="24"/>
        </w:rPr>
        <w:t>（</w:t>
      </w:r>
      <w:r w:rsidRPr="0053230E">
        <w:rPr>
          <w:sz w:val="24"/>
        </w:rPr>
        <w:t>2</w:t>
      </w:r>
      <w:r w:rsidRPr="0053230E">
        <w:rPr>
          <w:sz w:val="24"/>
        </w:rPr>
        <w:t>）本项目利用中空纳米</w:t>
      </w:r>
      <w:r w:rsidRPr="0053230E">
        <w:rPr>
          <w:sz w:val="24"/>
        </w:rPr>
        <w:t>ZnO</w:t>
      </w:r>
      <w:r w:rsidRPr="0053230E">
        <w:rPr>
          <w:sz w:val="24"/>
        </w:rPr>
        <w:t>的空心结构特点、锌离子配位交联和表面羟基的化学特性成功开发了皮革涂饰用防水透湿型纳米复合薄膜。该产品有效解决了传统薄膜材料防水性与透湿性难以兼顾的缺陷，提升了革制品的附加值和市场竞争力。该产品现已在山东成功实现产业化。</w:t>
      </w:r>
    </w:p>
    <w:p w:rsidR="0053230E" w:rsidRPr="0053230E" w:rsidRDefault="0053230E" w:rsidP="00FA10C8">
      <w:pPr>
        <w:autoSpaceDE w:val="0"/>
        <w:autoSpaceDN w:val="0"/>
        <w:adjustRightInd w:val="0"/>
        <w:spacing w:line="360" w:lineRule="exact"/>
        <w:ind w:firstLineChars="200" w:firstLine="480"/>
        <w:jc w:val="left"/>
        <w:rPr>
          <w:sz w:val="24"/>
        </w:rPr>
      </w:pPr>
      <w:r w:rsidRPr="0053230E">
        <w:rPr>
          <w:sz w:val="24"/>
        </w:rPr>
        <w:t>（</w:t>
      </w:r>
      <w:r w:rsidRPr="0053230E">
        <w:rPr>
          <w:sz w:val="24"/>
        </w:rPr>
        <w:t>3</w:t>
      </w:r>
      <w:r w:rsidRPr="0053230E">
        <w:rPr>
          <w:sz w:val="24"/>
        </w:rPr>
        <w:t>）本项目利用</w:t>
      </w:r>
      <w:r w:rsidRPr="0053230E">
        <w:rPr>
          <w:sz w:val="24"/>
        </w:rPr>
        <w:t>MMT</w:t>
      </w:r>
      <w:r w:rsidRPr="0053230E">
        <w:rPr>
          <w:sz w:val="24"/>
        </w:rPr>
        <w:t>的阻燃特性成功开发了阻燃性能优异的改性皮革纤维用纳米复合油膜。该产品绿色环保、无毒、无污染，有效地克服了传统阻燃皮革通过外加含卤阻燃剂，产生大量烟雾并释放有毒、腐蚀性卤化氢气体，从而对人体和环境造成严重危害的缺点。产品已在</w:t>
      </w:r>
      <w:r w:rsidR="00F76A0B">
        <w:rPr>
          <w:rFonts w:hint="eastAsia"/>
          <w:sz w:val="24"/>
        </w:rPr>
        <w:t>多家</w:t>
      </w:r>
      <w:r w:rsidRPr="0053230E">
        <w:rPr>
          <w:sz w:val="24"/>
        </w:rPr>
        <w:t>企业得到推广使用。</w:t>
      </w:r>
    </w:p>
    <w:p w:rsidR="0053230E" w:rsidRPr="0053230E" w:rsidRDefault="0053230E" w:rsidP="00FA10C8">
      <w:pPr>
        <w:pStyle w:val="ab"/>
        <w:spacing w:line="360" w:lineRule="exact"/>
        <w:ind w:firstLineChars="0" w:firstLine="0"/>
        <w:outlineLvl w:val="1"/>
        <w:rPr>
          <w:rFonts w:ascii="Times New Roman"/>
          <w:b/>
          <w:bCs/>
          <w:szCs w:val="28"/>
        </w:rPr>
      </w:pPr>
      <w:r w:rsidRPr="0053230E">
        <w:rPr>
          <w:rFonts w:ascii="Times New Roman"/>
        </w:rPr>
        <w:t xml:space="preserve">    </w:t>
      </w:r>
      <w:r w:rsidRPr="0053230E">
        <w:rPr>
          <w:rFonts w:ascii="Times New Roman"/>
        </w:rPr>
        <w:t>（</w:t>
      </w:r>
      <w:r w:rsidRPr="0053230E">
        <w:rPr>
          <w:rFonts w:ascii="Times New Roman"/>
        </w:rPr>
        <w:t>4</w:t>
      </w:r>
      <w:r w:rsidRPr="0053230E">
        <w:rPr>
          <w:rFonts w:ascii="Times New Roman"/>
        </w:rPr>
        <w:t>）本项目将金红石型纳米</w:t>
      </w:r>
      <w:r w:rsidRPr="0053230E">
        <w:rPr>
          <w:rFonts w:ascii="Times New Roman"/>
        </w:rPr>
        <w:t>TiO</w:t>
      </w:r>
      <w:r w:rsidRPr="0053230E">
        <w:rPr>
          <w:rFonts w:ascii="Times New Roman"/>
          <w:vertAlign w:val="subscript"/>
        </w:rPr>
        <w:t>2</w:t>
      </w:r>
      <w:r w:rsidRPr="0053230E">
        <w:rPr>
          <w:rFonts w:ascii="Times New Roman"/>
        </w:rPr>
        <w:t>与纳米</w:t>
      </w:r>
      <w:r w:rsidRPr="0053230E">
        <w:rPr>
          <w:rFonts w:ascii="Times New Roman"/>
        </w:rPr>
        <w:t>ZnO</w:t>
      </w:r>
      <w:r w:rsidRPr="0053230E">
        <w:rPr>
          <w:rFonts w:ascii="Times New Roman"/>
        </w:rPr>
        <w:t>的紫外吸收性能结合在一起，成功开发了耐黄变性能优异的皮革纤维改性用纳米复合油膜，有效地解决了白色革及浅色革在紫外光及氧气作用下易黄变的问题。产品应用效果显著，已在企业得到推广使用</w:t>
      </w:r>
      <w:r w:rsidR="00FA10C8">
        <w:rPr>
          <w:rFonts w:ascii="Times New Roman" w:hint="eastAsia"/>
        </w:rPr>
        <w:t>。</w:t>
      </w:r>
    </w:p>
    <w:p w:rsidR="007842B6" w:rsidRDefault="007842B6" w:rsidP="0053230E">
      <w:pPr>
        <w:pStyle w:val="ab"/>
        <w:ind w:firstLineChars="0" w:firstLine="0"/>
        <w:outlineLvl w:val="1"/>
        <w:rPr>
          <w:rFonts w:ascii="Times New Roman"/>
          <w:sz w:val="36"/>
          <w:szCs w:val="36"/>
        </w:rPr>
      </w:pPr>
    </w:p>
    <w:p w:rsidR="004B526D" w:rsidRPr="003B65C7" w:rsidRDefault="004B526D" w:rsidP="0053230E">
      <w:pPr>
        <w:pStyle w:val="ab"/>
        <w:ind w:firstLineChars="0" w:firstLine="0"/>
        <w:outlineLvl w:val="1"/>
        <w:rPr>
          <w:rFonts w:ascii="Times New Roman"/>
          <w:sz w:val="36"/>
          <w:szCs w:val="36"/>
        </w:rPr>
        <w:sectPr w:rsidR="004B526D" w:rsidRPr="003B65C7" w:rsidSect="00F854AB">
          <w:pgSz w:w="11907" w:h="16840"/>
          <w:pgMar w:top="1400" w:right="1400" w:bottom="1400" w:left="1599" w:header="720" w:footer="720" w:gutter="0"/>
          <w:cols w:space="720"/>
          <w:docGrid w:linePitch="286"/>
        </w:sectPr>
      </w:pPr>
    </w:p>
    <w:p w:rsidR="000B733B" w:rsidRPr="003B65C7" w:rsidRDefault="000B733B" w:rsidP="00C77803">
      <w:pPr>
        <w:autoSpaceDE w:val="0"/>
        <w:autoSpaceDN w:val="0"/>
        <w:adjustRightInd w:val="0"/>
        <w:rPr>
          <w:b/>
          <w:sz w:val="28"/>
          <w:szCs w:val="28"/>
        </w:rPr>
      </w:pPr>
    </w:p>
    <w:sectPr w:rsidR="000B733B" w:rsidRPr="003B65C7" w:rsidSect="0053230E">
      <w:pgSz w:w="11907" w:h="16840"/>
      <w:pgMar w:top="1400" w:right="1400" w:bottom="1400" w:left="159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CFE" w:rsidRDefault="00E67CFE" w:rsidP="008D3C7F">
      <w:r>
        <w:separator/>
      </w:r>
    </w:p>
  </w:endnote>
  <w:endnote w:type="continuationSeparator" w:id="1">
    <w:p w:rsidR="00E67CFE" w:rsidRDefault="00E67CFE" w:rsidP="008D3C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5BD" w:rsidRDefault="008415BD">
    <w:pPr>
      <w:autoSpaceDE w:val="0"/>
      <w:autoSpaceDN w:val="0"/>
      <w:adjustRightInd w:val="0"/>
      <w:jc w:val="right"/>
      <w:rPr>
        <w:color w:val="000000"/>
        <w:kern w:val="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CFE" w:rsidRDefault="00E67CFE" w:rsidP="008D3C7F">
      <w:r>
        <w:separator/>
      </w:r>
    </w:p>
  </w:footnote>
  <w:footnote w:type="continuationSeparator" w:id="1">
    <w:p w:rsidR="00E67CFE" w:rsidRDefault="00E67CFE" w:rsidP="008D3C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5BD" w:rsidRDefault="008415BD" w:rsidP="00E01BE5">
    <w:pPr>
      <w:autoSpaceDE w:val="0"/>
      <w:autoSpaceDN w:val="0"/>
      <w:adjustRightInd w:val="0"/>
      <w:jc w:val="left"/>
      <w:rPr>
        <w:kern w:val="0"/>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F3FA7"/>
    <w:multiLevelType w:val="hybridMultilevel"/>
    <w:tmpl w:val="F75AC5CE"/>
    <w:lvl w:ilvl="0" w:tplc="4844D72A">
      <w:start w:val="1"/>
      <w:numFmt w:val="decimal"/>
      <w:lvlText w:val="%1."/>
      <w:lvlJc w:val="left"/>
      <w:pPr>
        <w:ind w:left="782" w:hanging="360"/>
      </w:pPr>
      <w:rPr>
        <w:rFonts w:hint="default"/>
        <w:b/>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
    <w:nsid w:val="07D3582C"/>
    <w:multiLevelType w:val="hybridMultilevel"/>
    <w:tmpl w:val="BE96F80A"/>
    <w:lvl w:ilvl="0" w:tplc="4C0CC964">
      <w:start w:val="1"/>
      <w:numFmt w:val="decimal"/>
      <w:lvlText w:val="（%1）"/>
      <w:lvlJc w:val="left"/>
      <w:pPr>
        <w:ind w:left="930" w:hanging="72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2">
    <w:nsid w:val="08F37753"/>
    <w:multiLevelType w:val="hybridMultilevel"/>
    <w:tmpl w:val="3DA42A2E"/>
    <w:lvl w:ilvl="0" w:tplc="A15486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31D65D2"/>
    <w:multiLevelType w:val="hybridMultilevel"/>
    <w:tmpl w:val="344A7AE4"/>
    <w:lvl w:ilvl="0" w:tplc="0040E9A6">
      <w:start w:val="1"/>
      <w:numFmt w:val="decimal"/>
      <w:lvlText w:val="%1."/>
      <w:lvlJc w:val="left"/>
      <w:pPr>
        <w:ind w:left="795" w:hanging="36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4">
    <w:nsid w:val="133A5559"/>
    <w:multiLevelType w:val="hybridMultilevel"/>
    <w:tmpl w:val="002ACCF4"/>
    <w:lvl w:ilvl="0" w:tplc="A7AE32F4">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nsid w:val="145F3BD9"/>
    <w:multiLevelType w:val="hybridMultilevel"/>
    <w:tmpl w:val="4D2E4B2C"/>
    <w:lvl w:ilvl="0" w:tplc="2EB2BF9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5AF0BFA"/>
    <w:multiLevelType w:val="hybridMultilevel"/>
    <w:tmpl w:val="74EAA27A"/>
    <w:lvl w:ilvl="0" w:tplc="E2906992">
      <w:start w:val="1"/>
      <w:numFmt w:val="decimal"/>
      <w:lvlText w:val="%1."/>
      <w:lvlJc w:val="left"/>
      <w:pPr>
        <w:ind w:left="795" w:hanging="795"/>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B31691B"/>
    <w:multiLevelType w:val="hybridMultilevel"/>
    <w:tmpl w:val="6B60D03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1F3572A5"/>
    <w:multiLevelType w:val="hybridMultilevel"/>
    <w:tmpl w:val="FF983830"/>
    <w:lvl w:ilvl="0" w:tplc="EDE6527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20E1935"/>
    <w:multiLevelType w:val="hybridMultilevel"/>
    <w:tmpl w:val="1BD2955E"/>
    <w:lvl w:ilvl="0" w:tplc="537886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34C5843"/>
    <w:multiLevelType w:val="hybridMultilevel"/>
    <w:tmpl w:val="E3E8F4B2"/>
    <w:lvl w:ilvl="0" w:tplc="A09029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BC01C68"/>
    <w:multiLevelType w:val="hybridMultilevel"/>
    <w:tmpl w:val="031A58AE"/>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2F300900"/>
    <w:multiLevelType w:val="hybridMultilevel"/>
    <w:tmpl w:val="43A8D4EC"/>
    <w:lvl w:ilvl="0" w:tplc="3C0C08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69356FC"/>
    <w:multiLevelType w:val="hybridMultilevel"/>
    <w:tmpl w:val="6E44C6C6"/>
    <w:lvl w:ilvl="0" w:tplc="EBF487E2">
      <w:start w:val="1"/>
      <w:numFmt w:val="decimal"/>
      <w:lvlText w:val="（%1）"/>
      <w:lvlJc w:val="left"/>
      <w:pPr>
        <w:ind w:left="1035" w:hanging="795"/>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4">
    <w:nsid w:val="42D94CEC"/>
    <w:multiLevelType w:val="hybridMultilevel"/>
    <w:tmpl w:val="BE96F80A"/>
    <w:lvl w:ilvl="0" w:tplc="4C0CC964">
      <w:start w:val="1"/>
      <w:numFmt w:val="decimal"/>
      <w:lvlText w:val="（%1）"/>
      <w:lvlJc w:val="left"/>
      <w:pPr>
        <w:ind w:left="930" w:hanging="72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5">
    <w:nsid w:val="43026A2C"/>
    <w:multiLevelType w:val="hybridMultilevel"/>
    <w:tmpl w:val="D7C89CA0"/>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46235CDB"/>
    <w:multiLevelType w:val="multilevel"/>
    <w:tmpl w:val="71647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54182D"/>
    <w:multiLevelType w:val="hybridMultilevel"/>
    <w:tmpl w:val="8FDEBB6C"/>
    <w:lvl w:ilvl="0" w:tplc="1C7E87F0">
      <w:start w:val="1"/>
      <w:numFmt w:val="decimal"/>
      <w:lvlText w:val="%1."/>
      <w:lvlJc w:val="left"/>
      <w:pPr>
        <w:ind w:left="360" w:hanging="360"/>
      </w:pPr>
      <w:rPr>
        <w:rFonts w:hint="default"/>
      </w:rPr>
    </w:lvl>
    <w:lvl w:ilvl="1" w:tplc="BFEE9C86">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3F32FB2"/>
    <w:multiLevelType w:val="hybridMultilevel"/>
    <w:tmpl w:val="BE96F80A"/>
    <w:lvl w:ilvl="0" w:tplc="4C0CC964">
      <w:start w:val="1"/>
      <w:numFmt w:val="decimal"/>
      <w:lvlText w:val="（%1）"/>
      <w:lvlJc w:val="left"/>
      <w:pPr>
        <w:ind w:left="930" w:hanging="72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9">
    <w:nsid w:val="64C10F33"/>
    <w:multiLevelType w:val="hybridMultilevel"/>
    <w:tmpl w:val="6DC0EEC8"/>
    <w:lvl w:ilvl="0" w:tplc="366C37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A2A2290"/>
    <w:multiLevelType w:val="hybridMultilevel"/>
    <w:tmpl w:val="4654777A"/>
    <w:lvl w:ilvl="0" w:tplc="F5428594">
      <w:start w:val="1"/>
      <w:numFmt w:val="decimal"/>
      <w:lvlText w:val="%1."/>
      <w:lvlJc w:val="left"/>
      <w:pPr>
        <w:ind w:left="360" w:hanging="36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30A0C14"/>
    <w:multiLevelType w:val="hybridMultilevel"/>
    <w:tmpl w:val="920E8D66"/>
    <w:lvl w:ilvl="0" w:tplc="116A767A">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61258F7"/>
    <w:multiLevelType w:val="hybridMultilevel"/>
    <w:tmpl w:val="C1DC885A"/>
    <w:lvl w:ilvl="0" w:tplc="00CC02DA">
      <w:start w:val="1"/>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8EA7BC6"/>
    <w:multiLevelType w:val="hybridMultilevel"/>
    <w:tmpl w:val="E99C8F0A"/>
    <w:lvl w:ilvl="0" w:tplc="9E86F852">
      <w:start w:val="1"/>
      <w:numFmt w:val="japaneseCounting"/>
      <w:lvlText w:val="（%1）"/>
      <w:lvlJc w:val="left"/>
      <w:pPr>
        <w:ind w:left="1142" w:hanging="720"/>
      </w:pPr>
      <w:rPr>
        <w:rFonts w:ascii="楷体" w:eastAsia="楷体" w:hAnsi="楷体" w:hint="default"/>
        <w:b/>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24">
    <w:nsid w:val="7D07412C"/>
    <w:multiLevelType w:val="hybridMultilevel"/>
    <w:tmpl w:val="CBBEF430"/>
    <w:lvl w:ilvl="0" w:tplc="AEACB142">
      <w:start w:val="1"/>
      <w:numFmt w:val="decimal"/>
      <w:lvlText w:val="（%1）"/>
      <w:lvlJc w:val="left"/>
      <w:pPr>
        <w:ind w:left="1515" w:hanging="103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9"/>
  </w:num>
  <w:num w:numId="2">
    <w:abstractNumId w:val="10"/>
  </w:num>
  <w:num w:numId="3">
    <w:abstractNumId w:val="0"/>
  </w:num>
  <w:num w:numId="4">
    <w:abstractNumId w:val="23"/>
  </w:num>
  <w:num w:numId="5">
    <w:abstractNumId w:val="15"/>
  </w:num>
  <w:num w:numId="6">
    <w:abstractNumId w:val="20"/>
  </w:num>
  <w:num w:numId="7">
    <w:abstractNumId w:val="12"/>
  </w:num>
  <w:num w:numId="8">
    <w:abstractNumId w:val="22"/>
  </w:num>
  <w:num w:numId="9">
    <w:abstractNumId w:val="21"/>
  </w:num>
  <w:num w:numId="10">
    <w:abstractNumId w:val="6"/>
  </w:num>
  <w:num w:numId="11">
    <w:abstractNumId w:val="2"/>
  </w:num>
  <w:num w:numId="12">
    <w:abstractNumId w:val="1"/>
  </w:num>
  <w:num w:numId="13">
    <w:abstractNumId w:val="14"/>
  </w:num>
  <w:num w:numId="14">
    <w:abstractNumId w:val="18"/>
  </w:num>
  <w:num w:numId="15">
    <w:abstractNumId w:val="3"/>
  </w:num>
  <w:num w:numId="16">
    <w:abstractNumId w:val="16"/>
  </w:num>
  <w:num w:numId="17">
    <w:abstractNumId w:val="9"/>
  </w:num>
  <w:num w:numId="18">
    <w:abstractNumId w:val="17"/>
  </w:num>
  <w:num w:numId="19">
    <w:abstractNumId w:val="11"/>
  </w:num>
  <w:num w:numId="20">
    <w:abstractNumId w:val="7"/>
  </w:num>
  <w:num w:numId="21">
    <w:abstractNumId w:val="24"/>
  </w:num>
  <w:num w:numId="22">
    <w:abstractNumId w:val="13"/>
  </w:num>
  <w:num w:numId="23">
    <w:abstractNumId w:val="5"/>
  </w:num>
  <w:num w:numId="24">
    <w:abstractNumId w:val="4"/>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ttachedTemplate r:id="rId1"/>
  <w:defaultTabStop w:val="420"/>
  <w:drawingGridHorizontalSpacing w:val="105"/>
  <w:drawingGridVerticalSpacing w:val="143"/>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 w:val="00002A2F"/>
    <w:rsid w:val="00002E82"/>
    <w:rsid w:val="000032C7"/>
    <w:rsid w:val="00003EA7"/>
    <w:rsid w:val="00007427"/>
    <w:rsid w:val="00012BB3"/>
    <w:rsid w:val="00013B4D"/>
    <w:rsid w:val="00013B4F"/>
    <w:rsid w:val="00014C1F"/>
    <w:rsid w:val="00021D24"/>
    <w:rsid w:val="00022845"/>
    <w:rsid w:val="0002345D"/>
    <w:rsid w:val="00023A18"/>
    <w:rsid w:val="00023C62"/>
    <w:rsid w:val="00024CD6"/>
    <w:rsid w:val="00024E19"/>
    <w:rsid w:val="000255D5"/>
    <w:rsid w:val="00025C19"/>
    <w:rsid w:val="00033C13"/>
    <w:rsid w:val="0004325E"/>
    <w:rsid w:val="00043D0E"/>
    <w:rsid w:val="00050D17"/>
    <w:rsid w:val="00054EAD"/>
    <w:rsid w:val="00062E80"/>
    <w:rsid w:val="00063736"/>
    <w:rsid w:val="0006474A"/>
    <w:rsid w:val="00067B58"/>
    <w:rsid w:val="0007293F"/>
    <w:rsid w:val="00073B78"/>
    <w:rsid w:val="00076B3E"/>
    <w:rsid w:val="00082412"/>
    <w:rsid w:val="00091BD7"/>
    <w:rsid w:val="000A2FC5"/>
    <w:rsid w:val="000A3CFF"/>
    <w:rsid w:val="000A7756"/>
    <w:rsid w:val="000B0B07"/>
    <w:rsid w:val="000B23A4"/>
    <w:rsid w:val="000B42A8"/>
    <w:rsid w:val="000B6909"/>
    <w:rsid w:val="000B6F64"/>
    <w:rsid w:val="000B733B"/>
    <w:rsid w:val="000D0B7C"/>
    <w:rsid w:val="000D2743"/>
    <w:rsid w:val="000D43F8"/>
    <w:rsid w:val="000D7C8D"/>
    <w:rsid w:val="000D7F6A"/>
    <w:rsid w:val="000E2010"/>
    <w:rsid w:val="000E757D"/>
    <w:rsid w:val="000F1221"/>
    <w:rsid w:val="000F622E"/>
    <w:rsid w:val="000F6878"/>
    <w:rsid w:val="000F774F"/>
    <w:rsid w:val="00103404"/>
    <w:rsid w:val="001103BA"/>
    <w:rsid w:val="00111073"/>
    <w:rsid w:val="001161EB"/>
    <w:rsid w:val="00117034"/>
    <w:rsid w:val="0012032C"/>
    <w:rsid w:val="00126B1D"/>
    <w:rsid w:val="00130522"/>
    <w:rsid w:val="00132F5A"/>
    <w:rsid w:val="00134DAB"/>
    <w:rsid w:val="00143CDB"/>
    <w:rsid w:val="00146772"/>
    <w:rsid w:val="0014780D"/>
    <w:rsid w:val="001500F2"/>
    <w:rsid w:val="00157E7A"/>
    <w:rsid w:val="001620A7"/>
    <w:rsid w:val="00163BC6"/>
    <w:rsid w:val="00163BE1"/>
    <w:rsid w:val="00163F29"/>
    <w:rsid w:val="00163F5C"/>
    <w:rsid w:val="00164B46"/>
    <w:rsid w:val="00170518"/>
    <w:rsid w:val="0017109C"/>
    <w:rsid w:val="001725A9"/>
    <w:rsid w:val="00172A37"/>
    <w:rsid w:val="00175DC2"/>
    <w:rsid w:val="001810D8"/>
    <w:rsid w:val="00182CF5"/>
    <w:rsid w:val="00184936"/>
    <w:rsid w:val="00184D13"/>
    <w:rsid w:val="00186A3F"/>
    <w:rsid w:val="0018738C"/>
    <w:rsid w:val="001A0D6B"/>
    <w:rsid w:val="001A3A4B"/>
    <w:rsid w:val="001A50D1"/>
    <w:rsid w:val="001B1889"/>
    <w:rsid w:val="001B4A24"/>
    <w:rsid w:val="001C4E53"/>
    <w:rsid w:val="001D37A1"/>
    <w:rsid w:val="001D4096"/>
    <w:rsid w:val="001D4115"/>
    <w:rsid w:val="001D78BF"/>
    <w:rsid w:val="001E0192"/>
    <w:rsid w:val="001E249A"/>
    <w:rsid w:val="001E3D28"/>
    <w:rsid w:val="001E4883"/>
    <w:rsid w:val="001E5709"/>
    <w:rsid w:val="001F0438"/>
    <w:rsid w:val="001F057F"/>
    <w:rsid w:val="001F0FD9"/>
    <w:rsid w:val="001F77F5"/>
    <w:rsid w:val="0020460C"/>
    <w:rsid w:val="00205769"/>
    <w:rsid w:val="0020660D"/>
    <w:rsid w:val="002206B0"/>
    <w:rsid w:val="002217CC"/>
    <w:rsid w:val="00224E3A"/>
    <w:rsid w:val="00230DB7"/>
    <w:rsid w:val="00233327"/>
    <w:rsid w:val="00234FD9"/>
    <w:rsid w:val="00237285"/>
    <w:rsid w:val="0024273F"/>
    <w:rsid w:val="00242913"/>
    <w:rsid w:val="00251A93"/>
    <w:rsid w:val="002552EF"/>
    <w:rsid w:val="002561E2"/>
    <w:rsid w:val="00260A41"/>
    <w:rsid w:val="002649BB"/>
    <w:rsid w:val="00267198"/>
    <w:rsid w:val="0026794E"/>
    <w:rsid w:val="002725D6"/>
    <w:rsid w:val="00276837"/>
    <w:rsid w:val="00276899"/>
    <w:rsid w:val="002804B1"/>
    <w:rsid w:val="002819D4"/>
    <w:rsid w:val="00284E3D"/>
    <w:rsid w:val="002A0C84"/>
    <w:rsid w:val="002B2638"/>
    <w:rsid w:val="002B2B9B"/>
    <w:rsid w:val="002C5313"/>
    <w:rsid w:val="002D6855"/>
    <w:rsid w:val="002E101A"/>
    <w:rsid w:val="002E571D"/>
    <w:rsid w:val="002E5CAB"/>
    <w:rsid w:val="002E6864"/>
    <w:rsid w:val="00300344"/>
    <w:rsid w:val="00300EFA"/>
    <w:rsid w:val="003015B9"/>
    <w:rsid w:val="00304B37"/>
    <w:rsid w:val="00304CEC"/>
    <w:rsid w:val="003157BA"/>
    <w:rsid w:val="003158CF"/>
    <w:rsid w:val="00316CA0"/>
    <w:rsid w:val="00320B57"/>
    <w:rsid w:val="00323E5A"/>
    <w:rsid w:val="00324241"/>
    <w:rsid w:val="003247A9"/>
    <w:rsid w:val="0032713C"/>
    <w:rsid w:val="00332D3F"/>
    <w:rsid w:val="00343B73"/>
    <w:rsid w:val="00344F7C"/>
    <w:rsid w:val="003525B4"/>
    <w:rsid w:val="00353020"/>
    <w:rsid w:val="00357445"/>
    <w:rsid w:val="0036110A"/>
    <w:rsid w:val="00367D95"/>
    <w:rsid w:val="00371A4F"/>
    <w:rsid w:val="003725B2"/>
    <w:rsid w:val="00372CA0"/>
    <w:rsid w:val="003762A1"/>
    <w:rsid w:val="00376774"/>
    <w:rsid w:val="00384F19"/>
    <w:rsid w:val="003857DB"/>
    <w:rsid w:val="00385FD4"/>
    <w:rsid w:val="003900B3"/>
    <w:rsid w:val="00393A3B"/>
    <w:rsid w:val="00395678"/>
    <w:rsid w:val="003A1C04"/>
    <w:rsid w:val="003A5692"/>
    <w:rsid w:val="003B1A81"/>
    <w:rsid w:val="003B2CB1"/>
    <w:rsid w:val="003B5C7E"/>
    <w:rsid w:val="003B65C7"/>
    <w:rsid w:val="003B768A"/>
    <w:rsid w:val="003C0726"/>
    <w:rsid w:val="003C1BDC"/>
    <w:rsid w:val="003C4B9B"/>
    <w:rsid w:val="003C4BC9"/>
    <w:rsid w:val="003C5D37"/>
    <w:rsid w:val="003D1604"/>
    <w:rsid w:val="003D1870"/>
    <w:rsid w:val="003D2A0E"/>
    <w:rsid w:val="003D58A5"/>
    <w:rsid w:val="003F03D0"/>
    <w:rsid w:val="003F3DE3"/>
    <w:rsid w:val="003F5EC5"/>
    <w:rsid w:val="003F70B2"/>
    <w:rsid w:val="00403561"/>
    <w:rsid w:val="00404C2C"/>
    <w:rsid w:val="00407498"/>
    <w:rsid w:val="00411A87"/>
    <w:rsid w:val="00412368"/>
    <w:rsid w:val="00414E13"/>
    <w:rsid w:val="00417EC9"/>
    <w:rsid w:val="00423E81"/>
    <w:rsid w:val="004270B1"/>
    <w:rsid w:val="00433071"/>
    <w:rsid w:val="004441C0"/>
    <w:rsid w:val="00446C62"/>
    <w:rsid w:val="00447A7E"/>
    <w:rsid w:val="00460B2E"/>
    <w:rsid w:val="00460E6C"/>
    <w:rsid w:val="004629A2"/>
    <w:rsid w:val="00465287"/>
    <w:rsid w:val="00466D01"/>
    <w:rsid w:val="004718FF"/>
    <w:rsid w:val="004723CE"/>
    <w:rsid w:val="00475574"/>
    <w:rsid w:val="00476533"/>
    <w:rsid w:val="0047674A"/>
    <w:rsid w:val="00481367"/>
    <w:rsid w:val="00487468"/>
    <w:rsid w:val="00492231"/>
    <w:rsid w:val="0049394B"/>
    <w:rsid w:val="004941E9"/>
    <w:rsid w:val="004A0355"/>
    <w:rsid w:val="004A13CF"/>
    <w:rsid w:val="004A1FEE"/>
    <w:rsid w:val="004A21E3"/>
    <w:rsid w:val="004B3220"/>
    <w:rsid w:val="004B5088"/>
    <w:rsid w:val="004B526D"/>
    <w:rsid w:val="004C4657"/>
    <w:rsid w:val="004C4692"/>
    <w:rsid w:val="004D30AC"/>
    <w:rsid w:val="004D4188"/>
    <w:rsid w:val="004D6FA9"/>
    <w:rsid w:val="004D75C0"/>
    <w:rsid w:val="004E47A7"/>
    <w:rsid w:val="004E5D97"/>
    <w:rsid w:val="004E7C20"/>
    <w:rsid w:val="004F0B28"/>
    <w:rsid w:val="004F4C38"/>
    <w:rsid w:val="0050219C"/>
    <w:rsid w:val="00502447"/>
    <w:rsid w:val="00507D18"/>
    <w:rsid w:val="00511172"/>
    <w:rsid w:val="005119E7"/>
    <w:rsid w:val="00517BC1"/>
    <w:rsid w:val="005201D3"/>
    <w:rsid w:val="00525BE9"/>
    <w:rsid w:val="00526246"/>
    <w:rsid w:val="00526AA4"/>
    <w:rsid w:val="00527ED5"/>
    <w:rsid w:val="0053230E"/>
    <w:rsid w:val="005369F2"/>
    <w:rsid w:val="00541C69"/>
    <w:rsid w:val="00543730"/>
    <w:rsid w:val="0054476F"/>
    <w:rsid w:val="005521D0"/>
    <w:rsid w:val="005531CB"/>
    <w:rsid w:val="00562F69"/>
    <w:rsid w:val="00564863"/>
    <w:rsid w:val="0056782F"/>
    <w:rsid w:val="00567D85"/>
    <w:rsid w:val="005726A5"/>
    <w:rsid w:val="00573582"/>
    <w:rsid w:val="005745DB"/>
    <w:rsid w:val="005805A7"/>
    <w:rsid w:val="0059305E"/>
    <w:rsid w:val="005949D8"/>
    <w:rsid w:val="00595710"/>
    <w:rsid w:val="00595BA3"/>
    <w:rsid w:val="005A2D41"/>
    <w:rsid w:val="005A47D3"/>
    <w:rsid w:val="005A6F8C"/>
    <w:rsid w:val="005A7646"/>
    <w:rsid w:val="005B4D14"/>
    <w:rsid w:val="005B63BC"/>
    <w:rsid w:val="005B7A18"/>
    <w:rsid w:val="005C4FFF"/>
    <w:rsid w:val="005D2F64"/>
    <w:rsid w:val="005D421E"/>
    <w:rsid w:val="005D534F"/>
    <w:rsid w:val="005D5DCE"/>
    <w:rsid w:val="005E0551"/>
    <w:rsid w:val="005E05B3"/>
    <w:rsid w:val="005E2F6D"/>
    <w:rsid w:val="005E3F40"/>
    <w:rsid w:val="005E4CE7"/>
    <w:rsid w:val="005E4D49"/>
    <w:rsid w:val="005E63C6"/>
    <w:rsid w:val="005F038B"/>
    <w:rsid w:val="006017A0"/>
    <w:rsid w:val="00601FF8"/>
    <w:rsid w:val="00604A21"/>
    <w:rsid w:val="00607D49"/>
    <w:rsid w:val="006201DF"/>
    <w:rsid w:val="00621244"/>
    <w:rsid w:val="00621C82"/>
    <w:rsid w:val="00622E63"/>
    <w:rsid w:val="00625B36"/>
    <w:rsid w:val="0063303D"/>
    <w:rsid w:val="006359A0"/>
    <w:rsid w:val="006366D7"/>
    <w:rsid w:val="00641583"/>
    <w:rsid w:val="00643023"/>
    <w:rsid w:val="00646287"/>
    <w:rsid w:val="0064793A"/>
    <w:rsid w:val="00647F03"/>
    <w:rsid w:val="00653744"/>
    <w:rsid w:val="00653C34"/>
    <w:rsid w:val="00654435"/>
    <w:rsid w:val="00655245"/>
    <w:rsid w:val="00655925"/>
    <w:rsid w:val="006612E7"/>
    <w:rsid w:val="0066272E"/>
    <w:rsid w:val="00662AFA"/>
    <w:rsid w:val="00667001"/>
    <w:rsid w:val="00672921"/>
    <w:rsid w:val="00674BD3"/>
    <w:rsid w:val="006802DA"/>
    <w:rsid w:val="00681567"/>
    <w:rsid w:val="006816AF"/>
    <w:rsid w:val="00681A68"/>
    <w:rsid w:val="00682460"/>
    <w:rsid w:val="00682AA6"/>
    <w:rsid w:val="006834AD"/>
    <w:rsid w:val="00684784"/>
    <w:rsid w:val="00684ABD"/>
    <w:rsid w:val="00687351"/>
    <w:rsid w:val="00691283"/>
    <w:rsid w:val="0069293D"/>
    <w:rsid w:val="0069299F"/>
    <w:rsid w:val="00694082"/>
    <w:rsid w:val="0069486F"/>
    <w:rsid w:val="00695D84"/>
    <w:rsid w:val="006975A7"/>
    <w:rsid w:val="006A18A4"/>
    <w:rsid w:val="006B66FA"/>
    <w:rsid w:val="006C49AB"/>
    <w:rsid w:val="006C4F35"/>
    <w:rsid w:val="006C71E0"/>
    <w:rsid w:val="006D0F70"/>
    <w:rsid w:val="006E49E3"/>
    <w:rsid w:val="006E4ADF"/>
    <w:rsid w:val="006E66DC"/>
    <w:rsid w:val="006E7CD6"/>
    <w:rsid w:val="006F0CD5"/>
    <w:rsid w:val="006F64EE"/>
    <w:rsid w:val="006F6F06"/>
    <w:rsid w:val="006F730B"/>
    <w:rsid w:val="00702465"/>
    <w:rsid w:val="007043C5"/>
    <w:rsid w:val="007045DC"/>
    <w:rsid w:val="00717187"/>
    <w:rsid w:val="00720A19"/>
    <w:rsid w:val="00722B0A"/>
    <w:rsid w:val="00722FED"/>
    <w:rsid w:val="00725A4C"/>
    <w:rsid w:val="0072692D"/>
    <w:rsid w:val="00726F62"/>
    <w:rsid w:val="00727F7E"/>
    <w:rsid w:val="00727FE5"/>
    <w:rsid w:val="00731258"/>
    <w:rsid w:val="00734409"/>
    <w:rsid w:val="0073518A"/>
    <w:rsid w:val="0073767C"/>
    <w:rsid w:val="00737D6C"/>
    <w:rsid w:val="00740832"/>
    <w:rsid w:val="007411E0"/>
    <w:rsid w:val="007428A9"/>
    <w:rsid w:val="00744555"/>
    <w:rsid w:val="0074769F"/>
    <w:rsid w:val="00747733"/>
    <w:rsid w:val="00750BC2"/>
    <w:rsid w:val="007564BB"/>
    <w:rsid w:val="0076140C"/>
    <w:rsid w:val="007622A5"/>
    <w:rsid w:val="007627B4"/>
    <w:rsid w:val="007629AC"/>
    <w:rsid w:val="007630E1"/>
    <w:rsid w:val="00763A8D"/>
    <w:rsid w:val="00765AB5"/>
    <w:rsid w:val="007665E2"/>
    <w:rsid w:val="00771D47"/>
    <w:rsid w:val="007730E3"/>
    <w:rsid w:val="00774EFB"/>
    <w:rsid w:val="0077640A"/>
    <w:rsid w:val="007808EA"/>
    <w:rsid w:val="007842B6"/>
    <w:rsid w:val="0078483C"/>
    <w:rsid w:val="00786F34"/>
    <w:rsid w:val="00791B82"/>
    <w:rsid w:val="00792300"/>
    <w:rsid w:val="00792953"/>
    <w:rsid w:val="0079467D"/>
    <w:rsid w:val="007950A2"/>
    <w:rsid w:val="00796834"/>
    <w:rsid w:val="00796A05"/>
    <w:rsid w:val="00796F63"/>
    <w:rsid w:val="007A0C10"/>
    <w:rsid w:val="007A15B3"/>
    <w:rsid w:val="007A19BB"/>
    <w:rsid w:val="007A54B9"/>
    <w:rsid w:val="007A5ABA"/>
    <w:rsid w:val="007A6996"/>
    <w:rsid w:val="007A74AC"/>
    <w:rsid w:val="007B1781"/>
    <w:rsid w:val="007B43AD"/>
    <w:rsid w:val="007C23EC"/>
    <w:rsid w:val="007C275A"/>
    <w:rsid w:val="007C2D25"/>
    <w:rsid w:val="007C6770"/>
    <w:rsid w:val="007D0C7D"/>
    <w:rsid w:val="007D21AF"/>
    <w:rsid w:val="007D2E76"/>
    <w:rsid w:val="007D51A2"/>
    <w:rsid w:val="007E72C5"/>
    <w:rsid w:val="007F3DF3"/>
    <w:rsid w:val="007F4880"/>
    <w:rsid w:val="007F56B6"/>
    <w:rsid w:val="007F5CCA"/>
    <w:rsid w:val="00801C9C"/>
    <w:rsid w:val="008026FE"/>
    <w:rsid w:val="00803AE0"/>
    <w:rsid w:val="00803C6B"/>
    <w:rsid w:val="00807CCD"/>
    <w:rsid w:val="0081088F"/>
    <w:rsid w:val="00812892"/>
    <w:rsid w:val="00812C41"/>
    <w:rsid w:val="00814588"/>
    <w:rsid w:val="00817189"/>
    <w:rsid w:val="00823AC8"/>
    <w:rsid w:val="00832DE9"/>
    <w:rsid w:val="00840B30"/>
    <w:rsid w:val="00840C46"/>
    <w:rsid w:val="008415BD"/>
    <w:rsid w:val="00842084"/>
    <w:rsid w:val="00845633"/>
    <w:rsid w:val="0085173C"/>
    <w:rsid w:val="00853EBF"/>
    <w:rsid w:val="00860371"/>
    <w:rsid w:val="00860841"/>
    <w:rsid w:val="00861DC4"/>
    <w:rsid w:val="008624CD"/>
    <w:rsid w:val="0087409E"/>
    <w:rsid w:val="00880249"/>
    <w:rsid w:val="00881E95"/>
    <w:rsid w:val="00884678"/>
    <w:rsid w:val="00884CBD"/>
    <w:rsid w:val="00887EB6"/>
    <w:rsid w:val="00892D4D"/>
    <w:rsid w:val="00895A27"/>
    <w:rsid w:val="008976EB"/>
    <w:rsid w:val="008A0478"/>
    <w:rsid w:val="008A0B17"/>
    <w:rsid w:val="008A20C9"/>
    <w:rsid w:val="008A2BAD"/>
    <w:rsid w:val="008A2F89"/>
    <w:rsid w:val="008B72D7"/>
    <w:rsid w:val="008C1AFD"/>
    <w:rsid w:val="008C2749"/>
    <w:rsid w:val="008D0C67"/>
    <w:rsid w:val="008D1F41"/>
    <w:rsid w:val="008D22B7"/>
    <w:rsid w:val="008D3C7F"/>
    <w:rsid w:val="008D6544"/>
    <w:rsid w:val="008D65A5"/>
    <w:rsid w:val="008E3CCB"/>
    <w:rsid w:val="008E4F1D"/>
    <w:rsid w:val="008E5E82"/>
    <w:rsid w:val="008F06B8"/>
    <w:rsid w:val="008F2FBF"/>
    <w:rsid w:val="008F3F74"/>
    <w:rsid w:val="008F6480"/>
    <w:rsid w:val="00901FBC"/>
    <w:rsid w:val="00906AE0"/>
    <w:rsid w:val="0091211E"/>
    <w:rsid w:val="00920A88"/>
    <w:rsid w:val="00921923"/>
    <w:rsid w:val="0092297B"/>
    <w:rsid w:val="009264EB"/>
    <w:rsid w:val="009266CE"/>
    <w:rsid w:val="00927342"/>
    <w:rsid w:val="00930DA8"/>
    <w:rsid w:val="0093329B"/>
    <w:rsid w:val="00933D95"/>
    <w:rsid w:val="00936225"/>
    <w:rsid w:val="0093679E"/>
    <w:rsid w:val="009421C2"/>
    <w:rsid w:val="00946EDA"/>
    <w:rsid w:val="009529B7"/>
    <w:rsid w:val="00954215"/>
    <w:rsid w:val="0095646B"/>
    <w:rsid w:val="00960AF9"/>
    <w:rsid w:val="00960EAA"/>
    <w:rsid w:val="009614D1"/>
    <w:rsid w:val="00961DBF"/>
    <w:rsid w:val="00962B38"/>
    <w:rsid w:val="00963BC6"/>
    <w:rsid w:val="009640D3"/>
    <w:rsid w:val="00972275"/>
    <w:rsid w:val="00975EB4"/>
    <w:rsid w:val="00977A6E"/>
    <w:rsid w:val="00980008"/>
    <w:rsid w:val="0098370E"/>
    <w:rsid w:val="00986890"/>
    <w:rsid w:val="0099243F"/>
    <w:rsid w:val="00993C0E"/>
    <w:rsid w:val="009A0E65"/>
    <w:rsid w:val="009A43F6"/>
    <w:rsid w:val="009A5F8D"/>
    <w:rsid w:val="009A6448"/>
    <w:rsid w:val="009B0B6B"/>
    <w:rsid w:val="009B1EFC"/>
    <w:rsid w:val="009B5835"/>
    <w:rsid w:val="009B5DA5"/>
    <w:rsid w:val="009B7B5B"/>
    <w:rsid w:val="009C02C0"/>
    <w:rsid w:val="009C0323"/>
    <w:rsid w:val="009C4F95"/>
    <w:rsid w:val="009C5E3D"/>
    <w:rsid w:val="009D3A6F"/>
    <w:rsid w:val="009D3DA3"/>
    <w:rsid w:val="009E023D"/>
    <w:rsid w:val="009E56B7"/>
    <w:rsid w:val="009E56F0"/>
    <w:rsid w:val="009E6DAE"/>
    <w:rsid w:val="009F541C"/>
    <w:rsid w:val="00A030DB"/>
    <w:rsid w:val="00A045C4"/>
    <w:rsid w:val="00A058ED"/>
    <w:rsid w:val="00A10A93"/>
    <w:rsid w:val="00A10F42"/>
    <w:rsid w:val="00A11CE3"/>
    <w:rsid w:val="00A153CE"/>
    <w:rsid w:val="00A236BC"/>
    <w:rsid w:val="00A2621E"/>
    <w:rsid w:val="00A267B1"/>
    <w:rsid w:val="00A27ECB"/>
    <w:rsid w:val="00A32BD7"/>
    <w:rsid w:val="00A337ED"/>
    <w:rsid w:val="00A361DA"/>
    <w:rsid w:val="00A403CD"/>
    <w:rsid w:val="00A417C9"/>
    <w:rsid w:val="00A419AE"/>
    <w:rsid w:val="00A43FDE"/>
    <w:rsid w:val="00A477D2"/>
    <w:rsid w:val="00A52F6F"/>
    <w:rsid w:val="00A60A53"/>
    <w:rsid w:val="00A636F3"/>
    <w:rsid w:val="00A65859"/>
    <w:rsid w:val="00A703AC"/>
    <w:rsid w:val="00A72082"/>
    <w:rsid w:val="00A72B16"/>
    <w:rsid w:val="00A73795"/>
    <w:rsid w:val="00A73A7E"/>
    <w:rsid w:val="00A753FF"/>
    <w:rsid w:val="00A7728A"/>
    <w:rsid w:val="00A77688"/>
    <w:rsid w:val="00A83D32"/>
    <w:rsid w:val="00A8434F"/>
    <w:rsid w:val="00A91A7D"/>
    <w:rsid w:val="00A95A2A"/>
    <w:rsid w:val="00A95BC0"/>
    <w:rsid w:val="00A95C14"/>
    <w:rsid w:val="00A95EA0"/>
    <w:rsid w:val="00A960A7"/>
    <w:rsid w:val="00A967E1"/>
    <w:rsid w:val="00A97A25"/>
    <w:rsid w:val="00AA09B3"/>
    <w:rsid w:val="00AA1DFB"/>
    <w:rsid w:val="00AA2185"/>
    <w:rsid w:val="00AA5B24"/>
    <w:rsid w:val="00AA7FD9"/>
    <w:rsid w:val="00AB0299"/>
    <w:rsid w:val="00AB0BD5"/>
    <w:rsid w:val="00AB4903"/>
    <w:rsid w:val="00AB5524"/>
    <w:rsid w:val="00AC02B7"/>
    <w:rsid w:val="00AC2200"/>
    <w:rsid w:val="00AC2428"/>
    <w:rsid w:val="00AC31D2"/>
    <w:rsid w:val="00AC5E13"/>
    <w:rsid w:val="00AD202E"/>
    <w:rsid w:val="00AD50C5"/>
    <w:rsid w:val="00AE4D95"/>
    <w:rsid w:val="00AE6628"/>
    <w:rsid w:val="00AF5C4B"/>
    <w:rsid w:val="00AF77BD"/>
    <w:rsid w:val="00B01324"/>
    <w:rsid w:val="00B02B8C"/>
    <w:rsid w:val="00B02DCC"/>
    <w:rsid w:val="00B0333F"/>
    <w:rsid w:val="00B04BB1"/>
    <w:rsid w:val="00B04CFE"/>
    <w:rsid w:val="00B057F3"/>
    <w:rsid w:val="00B06508"/>
    <w:rsid w:val="00B174EE"/>
    <w:rsid w:val="00B17CE2"/>
    <w:rsid w:val="00B204D2"/>
    <w:rsid w:val="00B20B11"/>
    <w:rsid w:val="00B22EA6"/>
    <w:rsid w:val="00B30235"/>
    <w:rsid w:val="00B345A8"/>
    <w:rsid w:val="00B35309"/>
    <w:rsid w:val="00B36802"/>
    <w:rsid w:val="00B42485"/>
    <w:rsid w:val="00B42B2A"/>
    <w:rsid w:val="00B439CD"/>
    <w:rsid w:val="00B46C64"/>
    <w:rsid w:val="00B50EF6"/>
    <w:rsid w:val="00B514C5"/>
    <w:rsid w:val="00B5151B"/>
    <w:rsid w:val="00B51CF1"/>
    <w:rsid w:val="00B548FA"/>
    <w:rsid w:val="00B61DC5"/>
    <w:rsid w:val="00B6504F"/>
    <w:rsid w:val="00B742CC"/>
    <w:rsid w:val="00B74BA0"/>
    <w:rsid w:val="00B846A8"/>
    <w:rsid w:val="00B871A2"/>
    <w:rsid w:val="00B92628"/>
    <w:rsid w:val="00B93352"/>
    <w:rsid w:val="00B96590"/>
    <w:rsid w:val="00B96761"/>
    <w:rsid w:val="00B96C69"/>
    <w:rsid w:val="00BA20D3"/>
    <w:rsid w:val="00BA4917"/>
    <w:rsid w:val="00BA50AA"/>
    <w:rsid w:val="00BA6EBC"/>
    <w:rsid w:val="00BA7F23"/>
    <w:rsid w:val="00BB2934"/>
    <w:rsid w:val="00BB7A89"/>
    <w:rsid w:val="00BC3154"/>
    <w:rsid w:val="00BC3E6A"/>
    <w:rsid w:val="00BC3EB3"/>
    <w:rsid w:val="00BD336C"/>
    <w:rsid w:val="00BD553C"/>
    <w:rsid w:val="00BE6420"/>
    <w:rsid w:val="00BE7D9B"/>
    <w:rsid w:val="00BF1CE5"/>
    <w:rsid w:val="00BF3419"/>
    <w:rsid w:val="00BF3529"/>
    <w:rsid w:val="00BF479C"/>
    <w:rsid w:val="00BF6B7A"/>
    <w:rsid w:val="00C03DCA"/>
    <w:rsid w:val="00C04C28"/>
    <w:rsid w:val="00C07471"/>
    <w:rsid w:val="00C10BA4"/>
    <w:rsid w:val="00C11951"/>
    <w:rsid w:val="00C13E15"/>
    <w:rsid w:val="00C16FA8"/>
    <w:rsid w:val="00C207DB"/>
    <w:rsid w:val="00C2525E"/>
    <w:rsid w:val="00C269A9"/>
    <w:rsid w:val="00C27DBE"/>
    <w:rsid w:val="00C31C36"/>
    <w:rsid w:val="00C33B14"/>
    <w:rsid w:val="00C5428D"/>
    <w:rsid w:val="00C56F92"/>
    <w:rsid w:val="00C61F47"/>
    <w:rsid w:val="00C63867"/>
    <w:rsid w:val="00C74D95"/>
    <w:rsid w:val="00C751F1"/>
    <w:rsid w:val="00C7631D"/>
    <w:rsid w:val="00C77803"/>
    <w:rsid w:val="00C80CCF"/>
    <w:rsid w:val="00C84FB0"/>
    <w:rsid w:val="00C909AD"/>
    <w:rsid w:val="00C921DD"/>
    <w:rsid w:val="00C93651"/>
    <w:rsid w:val="00CA1DCA"/>
    <w:rsid w:val="00CA5E18"/>
    <w:rsid w:val="00CA79D7"/>
    <w:rsid w:val="00CB3447"/>
    <w:rsid w:val="00CB4F89"/>
    <w:rsid w:val="00CB70EB"/>
    <w:rsid w:val="00CC05DD"/>
    <w:rsid w:val="00CC16CD"/>
    <w:rsid w:val="00CC3D8E"/>
    <w:rsid w:val="00CC7ACE"/>
    <w:rsid w:val="00CD0A64"/>
    <w:rsid w:val="00CD76BB"/>
    <w:rsid w:val="00CE0849"/>
    <w:rsid w:val="00CE1CAF"/>
    <w:rsid w:val="00CE23AA"/>
    <w:rsid w:val="00CE317C"/>
    <w:rsid w:val="00CE39E7"/>
    <w:rsid w:val="00CE3CE1"/>
    <w:rsid w:val="00CE74FE"/>
    <w:rsid w:val="00CF2BF3"/>
    <w:rsid w:val="00CF39B8"/>
    <w:rsid w:val="00CF5076"/>
    <w:rsid w:val="00CF58B6"/>
    <w:rsid w:val="00CF68B3"/>
    <w:rsid w:val="00D16F33"/>
    <w:rsid w:val="00D17515"/>
    <w:rsid w:val="00D17CBB"/>
    <w:rsid w:val="00D20ECF"/>
    <w:rsid w:val="00D26BB5"/>
    <w:rsid w:val="00D32B19"/>
    <w:rsid w:val="00D372F4"/>
    <w:rsid w:val="00D42F8C"/>
    <w:rsid w:val="00D45D8C"/>
    <w:rsid w:val="00D506E5"/>
    <w:rsid w:val="00D55F6D"/>
    <w:rsid w:val="00D610B4"/>
    <w:rsid w:val="00D62634"/>
    <w:rsid w:val="00D63335"/>
    <w:rsid w:val="00D754E9"/>
    <w:rsid w:val="00D808CB"/>
    <w:rsid w:val="00D845C3"/>
    <w:rsid w:val="00D84C5A"/>
    <w:rsid w:val="00D850F4"/>
    <w:rsid w:val="00D93FC5"/>
    <w:rsid w:val="00D94A09"/>
    <w:rsid w:val="00DA1B12"/>
    <w:rsid w:val="00DA526A"/>
    <w:rsid w:val="00DA54AF"/>
    <w:rsid w:val="00DA7F7E"/>
    <w:rsid w:val="00DB025C"/>
    <w:rsid w:val="00DB3456"/>
    <w:rsid w:val="00DB6420"/>
    <w:rsid w:val="00DC48B8"/>
    <w:rsid w:val="00DD1552"/>
    <w:rsid w:val="00DD2E08"/>
    <w:rsid w:val="00DD5CFF"/>
    <w:rsid w:val="00DD6D66"/>
    <w:rsid w:val="00DE2D3E"/>
    <w:rsid w:val="00DE4085"/>
    <w:rsid w:val="00DE5B63"/>
    <w:rsid w:val="00DF1F3F"/>
    <w:rsid w:val="00DF28CD"/>
    <w:rsid w:val="00DF2FF0"/>
    <w:rsid w:val="00DF5F31"/>
    <w:rsid w:val="00E01BE5"/>
    <w:rsid w:val="00E02A9F"/>
    <w:rsid w:val="00E03E01"/>
    <w:rsid w:val="00E03EFA"/>
    <w:rsid w:val="00E063FB"/>
    <w:rsid w:val="00E07C2A"/>
    <w:rsid w:val="00E11363"/>
    <w:rsid w:val="00E124F7"/>
    <w:rsid w:val="00E13B7B"/>
    <w:rsid w:val="00E14BC3"/>
    <w:rsid w:val="00E22186"/>
    <w:rsid w:val="00E22B02"/>
    <w:rsid w:val="00E23455"/>
    <w:rsid w:val="00E23AB5"/>
    <w:rsid w:val="00E24F45"/>
    <w:rsid w:val="00E332E6"/>
    <w:rsid w:val="00E376C5"/>
    <w:rsid w:val="00E43CBF"/>
    <w:rsid w:val="00E4467F"/>
    <w:rsid w:val="00E50D38"/>
    <w:rsid w:val="00E53055"/>
    <w:rsid w:val="00E5457F"/>
    <w:rsid w:val="00E55798"/>
    <w:rsid w:val="00E571FA"/>
    <w:rsid w:val="00E575D4"/>
    <w:rsid w:val="00E57C19"/>
    <w:rsid w:val="00E60633"/>
    <w:rsid w:val="00E614E4"/>
    <w:rsid w:val="00E62F7A"/>
    <w:rsid w:val="00E67CFE"/>
    <w:rsid w:val="00E72F4B"/>
    <w:rsid w:val="00E7377A"/>
    <w:rsid w:val="00E77E05"/>
    <w:rsid w:val="00E81626"/>
    <w:rsid w:val="00E822E9"/>
    <w:rsid w:val="00E825B7"/>
    <w:rsid w:val="00E84518"/>
    <w:rsid w:val="00E84DD9"/>
    <w:rsid w:val="00E86B9F"/>
    <w:rsid w:val="00E87FA5"/>
    <w:rsid w:val="00E90ABC"/>
    <w:rsid w:val="00E90CF9"/>
    <w:rsid w:val="00E911CD"/>
    <w:rsid w:val="00EA0423"/>
    <w:rsid w:val="00EA12F3"/>
    <w:rsid w:val="00EA48A9"/>
    <w:rsid w:val="00EA6960"/>
    <w:rsid w:val="00EA6A2B"/>
    <w:rsid w:val="00EB116A"/>
    <w:rsid w:val="00EB11EA"/>
    <w:rsid w:val="00EB14C3"/>
    <w:rsid w:val="00EB3FA8"/>
    <w:rsid w:val="00EB6D87"/>
    <w:rsid w:val="00EC1010"/>
    <w:rsid w:val="00EC276C"/>
    <w:rsid w:val="00EC6F6E"/>
    <w:rsid w:val="00ED01F0"/>
    <w:rsid w:val="00ED4F62"/>
    <w:rsid w:val="00ED5408"/>
    <w:rsid w:val="00EE3134"/>
    <w:rsid w:val="00EE3BB1"/>
    <w:rsid w:val="00EE5955"/>
    <w:rsid w:val="00EE6F7D"/>
    <w:rsid w:val="00EE7600"/>
    <w:rsid w:val="00EF2248"/>
    <w:rsid w:val="00EF2808"/>
    <w:rsid w:val="00F06129"/>
    <w:rsid w:val="00F0651C"/>
    <w:rsid w:val="00F12C28"/>
    <w:rsid w:val="00F15E42"/>
    <w:rsid w:val="00F228AC"/>
    <w:rsid w:val="00F26EBA"/>
    <w:rsid w:val="00F27947"/>
    <w:rsid w:val="00F30885"/>
    <w:rsid w:val="00F313C3"/>
    <w:rsid w:val="00F4112A"/>
    <w:rsid w:val="00F4197C"/>
    <w:rsid w:val="00F45950"/>
    <w:rsid w:val="00F621B7"/>
    <w:rsid w:val="00F65444"/>
    <w:rsid w:val="00F712EC"/>
    <w:rsid w:val="00F7186D"/>
    <w:rsid w:val="00F76A0B"/>
    <w:rsid w:val="00F8101E"/>
    <w:rsid w:val="00F81A58"/>
    <w:rsid w:val="00F827EA"/>
    <w:rsid w:val="00F854AB"/>
    <w:rsid w:val="00F85BD5"/>
    <w:rsid w:val="00F93543"/>
    <w:rsid w:val="00F9591F"/>
    <w:rsid w:val="00F95DE0"/>
    <w:rsid w:val="00F960BE"/>
    <w:rsid w:val="00F9622F"/>
    <w:rsid w:val="00FA076C"/>
    <w:rsid w:val="00FA10C8"/>
    <w:rsid w:val="00FB02DA"/>
    <w:rsid w:val="00FB6C62"/>
    <w:rsid w:val="00FC4638"/>
    <w:rsid w:val="00FC5F7D"/>
    <w:rsid w:val="00FC77F2"/>
    <w:rsid w:val="00FD02F7"/>
    <w:rsid w:val="00FD0DC2"/>
    <w:rsid w:val="00FD324E"/>
    <w:rsid w:val="00FD500F"/>
    <w:rsid w:val="00FD6B84"/>
    <w:rsid w:val="00FE34AA"/>
    <w:rsid w:val="00FE3524"/>
    <w:rsid w:val="00FE7EFA"/>
    <w:rsid w:val="00FF28C2"/>
    <w:rsid w:val="00FF5DDC"/>
    <w:rsid w:val="00FF71CF"/>
    <w:rsid w:val="00FF7483"/>
    <w:rsid w:val="00FF7A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8D3C7F"/>
    <w:pPr>
      <w:widowControl w:val="0"/>
      <w:jc w:val="both"/>
    </w:pPr>
    <w:rPr>
      <w:rFonts w:ascii="Times New Roman" w:hAnsi="Times New Roman"/>
      <w:kern w:val="2"/>
      <w:sz w:val="21"/>
      <w:szCs w:val="24"/>
    </w:rPr>
  </w:style>
  <w:style w:type="paragraph" w:styleId="3">
    <w:name w:val="heading 3"/>
    <w:basedOn w:val="a"/>
    <w:link w:val="3Char"/>
    <w:uiPriority w:val="9"/>
    <w:qFormat/>
    <w:rsid w:val="0064793A"/>
    <w:pPr>
      <w:widowControl/>
      <w:spacing w:before="100" w:beforeAutospacing="1" w:after="100" w:afterAutospacing="1"/>
      <w:jc w:val="left"/>
      <w:outlineLvl w:val="2"/>
    </w:pPr>
    <w:rPr>
      <w:rFonts w:ascii="宋体" w:hAnsi="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D3C7F"/>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Char">
    <w:name w:val="页眉 Char"/>
    <w:link w:val="a3"/>
    <w:rsid w:val="008D3C7F"/>
    <w:rPr>
      <w:sz w:val="18"/>
      <w:szCs w:val="18"/>
    </w:rPr>
  </w:style>
  <w:style w:type="paragraph" w:styleId="a4">
    <w:name w:val="footer"/>
    <w:basedOn w:val="a"/>
    <w:link w:val="Char0"/>
    <w:uiPriority w:val="99"/>
    <w:unhideWhenUsed/>
    <w:rsid w:val="008D3C7F"/>
    <w:pPr>
      <w:tabs>
        <w:tab w:val="center" w:pos="4153"/>
        <w:tab w:val="right" w:pos="8306"/>
      </w:tabs>
      <w:snapToGrid w:val="0"/>
      <w:jc w:val="left"/>
    </w:pPr>
    <w:rPr>
      <w:rFonts w:ascii="Calibri" w:hAnsi="Calibri"/>
      <w:kern w:val="0"/>
      <w:sz w:val="18"/>
      <w:szCs w:val="18"/>
    </w:rPr>
  </w:style>
  <w:style w:type="character" w:customStyle="1" w:styleId="Char0">
    <w:name w:val="页脚 Char"/>
    <w:link w:val="a4"/>
    <w:uiPriority w:val="99"/>
    <w:rsid w:val="008D3C7F"/>
    <w:rPr>
      <w:sz w:val="18"/>
      <w:szCs w:val="18"/>
    </w:rPr>
  </w:style>
  <w:style w:type="character" w:styleId="a5">
    <w:name w:val="Strong"/>
    <w:uiPriority w:val="22"/>
    <w:qFormat/>
    <w:rsid w:val="008D3C7F"/>
    <w:rPr>
      <w:b/>
    </w:rPr>
  </w:style>
  <w:style w:type="character" w:customStyle="1" w:styleId="Char1">
    <w:name w:val="批注文字 Char"/>
    <w:rsid w:val="008D3C7F"/>
    <w:rPr>
      <w:kern w:val="2"/>
      <w:sz w:val="21"/>
      <w:szCs w:val="24"/>
    </w:rPr>
  </w:style>
  <w:style w:type="character" w:customStyle="1" w:styleId="Char2">
    <w:name w:val="批注框文本 Char"/>
    <w:link w:val="a6"/>
    <w:rsid w:val="008D3C7F"/>
    <w:rPr>
      <w:sz w:val="18"/>
      <w:szCs w:val="18"/>
    </w:rPr>
  </w:style>
  <w:style w:type="character" w:styleId="a7">
    <w:name w:val="page number"/>
    <w:basedOn w:val="a0"/>
    <w:rsid w:val="008D3C7F"/>
  </w:style>
  <w:style w:type="character" w:styleId="a8">
    <w:name w:val="annotation reference"/>
    <w:rsid w:val="008D3C7F"/>
    <w:rPr>
      <w:sz w:val="21"/>
      <w:szCs w:val="21"/>
    </w:rPr>
  </w:style>
  <w:style w:type="character" w:customStyle="1" w:styleId="Char3">
    <w:name w:val="批注主题 Char"/>
    <w:link w:val="a9"/>
    <w:rsid w:val="008D3C7F"/>
    <w:rPr>
      <w:b/>
      <w:bCs/>
      <w:szCs w:val="24"/>
    </w:rPr>
  </w:style>
  <w:style w:type="paragraph" w:styleId="a6">
    <w:name w:val="Balloon Text"/>
    <w:basedOn w:val="a"/>
    <w:link w:val="Char2"/>
    <w:rsid w:val="008D3C7F"/>
    <w:rPr>
      <w:rFonts w:ascii="Calibri" w:hAnsi="Calibri"/>
      <w:kern w:val="0"/>
      <w:sz w:val="18"/>
      <w:szCs w:val="18"/>
    </w:rPr>
  </w:style>
  <w:style w:type="character" w:customStyle="1" w:styleId="Char10">
    <w:name w:val="批注框文本 Char1"/>
    <w:uiPriority w:val="99"/>
    <w:semiHidden/>
    <w:rsid w:val="008D3C7F"/>
    <w:rPr>
      <w:rFonts w:ascii="Times New Roman" w:eastAsia="宋体" w:hAnsi="Times New Roman" w:cs="Times New Roman"/>
      <w:sz w:val="18"/>
      <w:szCs w:val="18"/>
    </w:rPr>
  </w:style>
  <w:style w:type="paragraph" w:styleId="aa">
    <w:name w:val="annotation text"/>
    <w:basedOn w:val="a"/>
    <w:link w:val="Char11"/>
    <w:uiPriority w:val="99"/>
    <w:unhideWhenUsed/>
    <w:rsid w:val="008D3C7F"/>
    <w:pPr>
      <w:jc w:val="left"/>
    </w:pPr>
    <w:rPr>
      <w:kern w:val="0"/>
      <w:sz w:val="20"/>
    </w:rPr>
  </w:style>
  <w:style w:type="character" w:customStyle="1" w:styleId="Char11">
    <w:name w:val="批注文字 Char1"/>
    <w:link w:val="aa"/>
    <w:uiPriority w:val="99"/>
    <w:semiHidden/>
    <w:rsid w:val="008D3C7F"/>
    <w:rPr>
      <w:rFonts w:ascii="Times New Roman" w:eastAsia="宋体" w:hAnsi="Times New Roman" w:cs="Times New Roman"/>
      <w:szCs w:val="24"/>
    </w:rPr>
  </w:style>
  <w:style w:type="paragraph" w:styleId="a9">
    <w:name w:val="annotation subject"/>
    <w:basedOn w:val="aa"/>
    <w:next w:val="aa"/>
    <w:link w:val="Char3"/>
    <w:rsid w:val="008D3C7F"/>
    <w:rPr>
      <w:rFonts w:ascii="Calibri" w:hAnsi="Calibri"/>
      <w:b/>
      <w:bCs/>
    </w:rPr>
  </w:style>
  <w:style w:type="character" w:customStyle="1" w:styleId="Char12">
    <w:name w:val="批注主题 Char1"/>
    <w:uiPriority w:val="99"/>
    <w:semiHidden/>
    <w:rsid w:val="008D3C7F"/>
    <w:rPr>
      <w:rFonts w:ascii="Times New Roman" w:eastAsia="宋体" w:hAnsi="Times New Roman" w:cs="Times New Roman"/>
      <w:b/>
      <w:bCs/>
      <w:szCs w:val="24"/>
    </w:rPr>
  </w:style>
  <w:style w:type="paragraph" w:styleId="ab">
    <w:name w:val="Plain Text"/>
    <w:basedOn w:val="a"/>
    <w:link w:val="Char4"/>
    <w:rsid w:val="008D3C7F"/>
    <w:pPr>
      <w:spacing w:line="360" w:lineRule="auto"/>
      <w:ind w:firstLineChars="200" w:firstLine="480"/>
    </w:pPr>
    <w:rPr>
      <w:rFonts w:ascii="仿宋_GB2312"/>
      <w:kern w:val="0"/>
      <w:sz w:val="24"/>
    </w:rPr>
  </w:style>
  <w:style w:type="character" w:customStyle="1" w:styleId="Char4">
    <w:name w:val="纯文本 Char"/>
    <w:link w:val="ab"/>
    <w:rsid w:val="008D3C7F"/>
    <w:rPr>
      <w:rFonts w:ascii="仿宋_GB2312" w:eastAsia="宋体" w:hAnsi="Times New Roman" w:cs="Times New Roman"/>
      <w:sz w:val="24"/>
      <w:szCs w:val="24"/>
    </w:rPr>
  </w:style>
  <w:style w:type="paragraph" w:customStyle="1" w:styleId="-11">
    <w:name w:val="彩色底纹 - 强调文字颜色 11"/>
    <w:uiPriority w:val="99"/>
    <w:semiHidden/>
    <w:rsid w:val="008D3C7F"/>
    <w:rPr>
      <w:rFonts w:ascii="Times New Roman" w:hAnsi="Times New Roman"/>
      <w:kern w:val="2"/>
      <w:sz w:val="21"/>
      <w:szCs w:val="24"/>
    </w:rPr>
  </w:style>
  <w:style w:type="paragraph" w:styleId="ac">
    <w:name w:val="Document Map"/>
    <w:basedOn w:val="a"/>
    <w:link w:val="Char5"/>
    <w:rsid w:val="008D3C7F"/>
    <w:rPr>
      <w:rFonts w:ascii="宋体"/>
      <w:kern w:val="0"/>
      <w:sz w:val="18"/>
      <w:szCs w:val="18"/>
    </w:rPr>
  </w:style>
  <w:style w:type="character" w:customStyle="1" w:styleId="Char5">
    <w:name w:val="文档结构图 Char"/>
    <w:link w:val="ac"/>
    <w:rsid w:val="008D3C7F"/>
    <w:rPr>
      <w:rFonts w:ascii="宋体" w:eastAsia="宋体" w:hAnsi="Times New Roman" w:cs="Times New Roman"/>
      <w:sz w:val="18"/>
      <w:szCs w:val="18"/>
    </w:rPr>
  </w:style>
  <w:style w:type="character" w:customStyle="1" w:styleId="2">
    <w:name w:val="正文文本 (2)_"/>
    <w:link w:val="20"/>
    <w:rsid w:val="008D3C7F"/>
    <w:rPr>
      <w:rFonts w:ascii="MingLiU" w:eastAsia="MingLiU" w:hAnsi="MingLiU" w:cs="MingLiU"/>
      <w:sz w:val="22"/>
      <w:shd w:val="clear" w:color="auto" w:fill="FFFFFF"/>
    </w:rPr>
  </w:style>
  <w:style w:type="paragraph" w:customStyle="1" w:styleId="20">
    <w:name w:val="正文文本 (2)"/>
    <w:basedOn w:val="a"/>
    <w:link w:val="2"/>
    <w:rsid w:val="008D3C7F"/>
    <w:pPr>
      <w:shd w:val="clear" w:color="auto" w:fill="FFFFFF"/>
      <w:spacing w:before="300" w:after="180" w:line="0" w:lineRule="atLeast"/>
      <w:jc w:val="center"/>
    </w:pPr>
    <w:rPr>
      <w:rFonts w:ascii="MingLiU" w:eastAsia="MingLiU" w:hAnsi="MingLiU"/>
      <w:kern w:val="0"/>
      <w:sz w:val="22"/>
      <w:szCs w:val="20"/>
    </w:rPr>
  </w:style>
  <w:style w:type="table" w:styleId="ad">
    <w:name w:val="Table Grid"/>
    <w:basedOn w:val="a1"/>
    <w:uiPriority w:val="99"/>
    <w:unhideWhenUsed/>
    <w:rsid w:val="008D3C7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pt">
    <w:name w:val="正文文本 (2) + 间距 0 pt"/>
    <w:rsid w:val="008D3C7F"/>
    <w:rPr>
      <w:rFonts w:ascii="MingLiU" w:eastAsia="MingLiU" w:hAnsi="MingLiU" w:cs="MingLiU"/>
      <w:b w:val="0"/>
      <w:bCs w:val="0"/>
      <w:i w:val="0"/>
      <w:iCs w:val="0"/>
      <w:smallCaps w:val="0"/>
      <w:strike w:val="0"/>
      <w:color w:val="000000"/>
      <w:spacing w:val="10"/>
      <w:w w:val="100"/>
      <w:position w:val="0"/>
      <w:sz w:val="22"/>
      <w:szCs w:val="22"/>
      <w:u w:val="none"/>
      <w:lang w:val="zh-CN" w:eastAsia="zh-CN" w:bidi="zh-CN"/>
    </w:rPr>
  </w:style>
  <w:style w:type="character" w:customStyle="1" w:styleId="2115pt">
    <w:name w:val="正文文本 (2) + 11.5 pt"/>
    <w:aliases w:val="粗体"/>
    <w:rsid w:val="008D3C7F"/>
    <w:rPr>
      <w:rFonts w:ascii="MingLiU" w:eastAsia="MingLiU" w:hAnsi="MingLiU" w:cs="MingLiU"/>
      <w:color w:val="000000"/>
      <w:spacing w:val="0"/>
      <w:w w:val="100"/>
      <w:position w:val="0"/>
      <w:sz w:val="23"/>
      <w:szCs w:val="23"/>
      <w:shd w:val="clear" w:color="auto" w:fill="FFFFFF"/>
      <w:lang w:val="en-US" w:eastAsia="en-US" w:bidi="en-US"/>
    </w:rPr>
  </w:style>
  <w:style w:type="character" w:customStyle="1" w:styleId="8">
    <w:name w:val="正文文本 (8)_"/>
    <w:link w:val="80"/>
    <w:rsid w:val="008D3C7F"/>
    <w:rPr>
      <w:rFonts w:ascii="MingLiU" w:eastAsia="MingLiU" w:hAnsi="MingLiU" w:cs="MingLiU"/>
      <w:b/>
      <w:bCs/>
      <w:sz w:val="23"/>
      <w:szCs w:val="23"/>
      <w:shd w:val="clear" w:color="auto" w:fill="FFFFFF"/>
    </w:rPr>
  </w:style>
  <w:style w:type="paragraph" w:customStyle="1" w:styleId="80">
    <w:name w:val="正文文本 (8)"/>
    <w:basedOn w:val="a"/>
    <w:link w:val="8"/>
    <w:rsid w:val="008D3C7F"/>
    <w:pPr>
      <w:shd w:val="clear" w:color="auto" w:fill="FFFFFF"/>
      <w:spacing w:line="466" w:lineRule="exact"/>
      <w:jc w:val="left"/>
    </w:pPr>
    <w:rPr>
      <w:rFonts w:ascii="MingLiU" w:eastAsia="MingLiU" w:hAnsi="MingLiU"/>
      <w:b/>
      <w:bCs/>
      <w:kern w:val="0"/>
      <w:sz w:val="23"/>
      <w:szCs w:val="23"/>
    </w:rPr>
  </w:style>
  <w:style w:type="paragraph" w:styleId="ae">
    <w:name w:val="Normal (Web)"/>
    <w:basedOn w:val="a"/>
    <w:uiPriority w:val="99"/>
    <w:unhideWhenUsed/>
    <w:rsid w:val="008D3C7F"/>
    <w:pPr>
      <w:widowControl/>
      <w:spacing w:before="100" w:beforeAutospacing="1" w:after="100" w:afterAutospacing="1"/>
      <w:jc w:val="left"/>
    </w:pPr>
    <w:rPr>
      <w:rFonts w:ascii="宋体" w:hAnsi="宋体" w:cs="宋体"/>
      <w:kern w:val="0"/>
      <w:sz w:val="24"/>
    </w:rPr>
  </w:style>
  <w:style w:type="character" w:customStyle="1" w:styleId="af">
    <w:name w:val="页眉 字符"/>
    <w:uiPriority w:val="99"/>
    <w:rsid w:val="00621244"/>
    <w:rPr>
      <w:sz w:val="18"/>
      <w:szCs w:val="18"/>
    </w:rPr>
  </w:style>
  <w:style w:type="character" w:customStyle="1" w:styleId="af0">
    <w:name w:val="页脚 字符"/>
    <w:uiPriority w:val="99"/>
    <w:rsid w:val="00621244"/>
    <w:rPr>
      <w:sz w:val="18"/>
      <w:szCs w:val="18"/>
    </w:rPr>
  </w:style>
  <w:style w:type="character" w:customStyle="1" w:styleId="af1">
    <w:name w:val="批注文字 字符"/>
    <w:uiPriority w:val="99"/>
    <w:semiHidden/>
    <w:rsid w:val="00621244"/>
    <w:rPr>
      <w:rFonts w:ascii="Times New Roman" w:eastAsia="宋体" w:hAnsi="Times New Roman" w:cs="Times New Roman"/>
      <w:szCs w:val="24"/>
    </w:rPr>
  </w:style>
  <w:style w:type="character" w:customStyle="1" w:styleId="1">
    <w:name w:val="批注文字 字符1"/>
    <w:rsid w:val="00621244"/>
    <w:rPr>
      <w:rFonts w:ascii="Times New Roman" w:eastAsia="宋体" w:hAnsi="Times New Roman" w:cs="Times New Roman"/>
      <w:szCs w:val="24"/>
    </w:rPr>
  </w:style>
  <w:style w:type="paragraph" w:customStyle="1" w:styleId="-110">
    <w:name w:val="彩色列表 - 强调文字颜色 11"/>
    <w:basedOn w:val="a"/>
    <w:uiPriority w:val="34"/>
    <w:qFormat/>
    <w:rsid w:val="00621244"/>
    <w:pPr>
      <w:ind w:firstLineChars="200" w:firstLine="420"/>
    </w:pPr>
  </w:style>
  <w:style w:type="character" w:customStyle="1" w:styleId="af2">
    <w:name w:val="批注框文本 字符"/>
    <w:uiPriority w:val="99"/>
    <w:semiHidden/>
    <w:rsid w:val="00621244"/>
    <w:rPr>
      <w:rFonts w:ascii="Times New Roman" w:eastAsia="宋体" w:hAnsi="Times New Roman" w:cs="Times New Roman"/>
      <w:sz w:val="18"/>
      <w:szCs w:val="18"/>
    </w:rPr>
  </w:style>
  <w:style w:type="character" w:styleId="HTML">
    <w:name w:val="HTML Cite"/>
    <w:uiPriority w:val="99"/>
    <w:semiHidden/>
    <w:unhideWhenUsed/>
    <w:rsid w:val="00CF68B3"/>
    <w:rPr>
      <w:i/>
      <w:iCs/>
    </w:rPr>
  </w:style>
  <w:style w:type="character" w:customStyle="1" w:styleId="apple-converted-space">
    <w:name w:val="apple-converted-space"/>
    <w:basedOn w:val="a0"/>
    <w:rsid w:val="00CF68B3"/>
  </w:style>
  <w:style w:type="character" w:customStyle="1" w:styleId="citationyear">
    <w:name w:val="citation_year"/>
    <w:basedOn w:val="a0"/>
    <w:rsid w:val="00CF68B3"/>
  </w:style>
  <w:style w:type="character" w:customStyle="1" w:styleId="citationvolume">
    <w:name w:val="citation_volume"/>
    <w:basedOn w:val="a0"/>
    <w:rsid w:val="00CF68B3"/>
  </w:style>
  <w:style w:type="character" w:customStyle="1" w:styleId="hlfld-contribauthor">
    <w:name w:val="hlfld-contribauthor"/>
    <w:basedOn w:val="a0"/>
    <w:rsid w:val="00A10F42"/>
  </w:style>
  <w:style w:type="character" w:styleId="af3">
    <w:name w:val="Hyperlink"/>
    <w:uiPriority w:val="99"/>
    <w:semiHidden/>
    <w:unhideWhenUsed/>
    <w:rsid w:val="00A10F42"/>
    <w:rPr>
      <w:color w:val="0000FF"/>
      <w:u w:val="single"/>
    </w:rPr>
  </w:style>
  <w:style w:type="character" w:customStyle="1" w:styleId="nlmxref-aff">
    <w:name w:val="nlm_xref-aff"/>
    <w:basedOn w:val="a0"/>
    <w:rsid w:val="00A10F42"/>
  </w:style>
  <w:style w:type="character" w:customStyle="1" w:styleId="orcid-link-icon">
    <w:name w:val="orcid-link-icon"/>
    <w:basedOn w:val="a0"/>
    <w:rsid w:val="00A10F42"/>
  </w:style>
  <w:style w:type="character" w:customStyle="1" w:styleId="text">
    <w:name w:val="text"/>
    <w:basedOn w:val="a0"/>
    <w:rsid w:val="00164B46"/>
  </w:style>
  <w:style w:type="character" w:customStyle="1" w:styleId="author-ref">
    <w:name w:val="author-ref"/>
    <w:basedOn w:val="a0"/>
    <w:rsid w:val="00164B46"/>
  </w:style>
  <w:style w:type="character" w:customStyle="1" w:styleId="contribdegrees">
    <w:name w:val="contribdegrees"/>
    <w:basedOn w:val="a0"/>
    <w:rsid w:val="003B5C7E"/>
  </w:style>
  <w:style w:type="paragraph" w:customStyle="1" w:styleId="Default">
    <w:name w:val="Default"/>
    <w:rsid w:val="00CA79D7"/>
    <w:pPr>
      <w:widowControl w:val="0"/>
      <w:autoSpaceDE w:val="0"/>
      <w:autoSpaceDN w:val="0"/>
      <w:adjustRightInd w:val="0"/>
    </w:pPr>
    <w:rPr>
      <w:rFonts w:ascii="宋体" w:hAnsi="Times New Roman" w:cs="宋体"/>
      <w:color w:val="000000"/>
      <w:sz w:val="24"/>
      <w:szCs w:val="24"/>
    </w:rPr>
  </w:style>
  <w:style w:type="paragraph" w:customStyle="1" w:styleId="reader-word-layer">
    <w:name w:val="reader-word-layer"/>
    <w:basedOn w:val="a"/>
    <w:rsid w:val="00765AB5"/>
    <w:pPr>
      <w:widowControl/>
      <w:spacing w:before="100" w:beforeAutospacing="1" w:after="100" w:afterAutospacing="1"/>
      <w:jc w:val="left"/>
    </w:pPr>
    <w:rPr>
      <w:rFonts w:ascii="宋体" w:hAnsi="宋体" w:cs="宋体"/>
      <w:kern w:val="0"/>
      <w:sz w:val="24"/>
    </w:rPr>
  </w:style>
  <w:style w:type="character" w:customStyle="1" w:styleId="3Char">
    <w:name w:val="标题 3 Char"/>
    <w:link w:val="3"/>
    <w:uiPriority w:val="9"/>
    <w:rsid w:val="0064793A"/>
    <w:rPr>
      <w:rFonts w:ascii="宋体" w:hAnsi="宋体" w:cs="宋体"/>
      <w:b/>
      <w:bCs/>
      <w:sz w:val="27"/>
      <w:szCs w:val="27"/>
    </w:rPr>
  </w:style>
  <w:style w:type="character" w:styleId="af4">
    <w:name w:val="Emphasis"/>
    <w:uiPriority w:val="20"/>
    <w:qFormat/>
    <w:rsid w:val="0064793A"/>
    <w:rPr>
      <w:i/>
      <w:iCs/>
    </w:rPr>
  </w:style>
  <w:style w:type="paragraph" w:styleId="af5">
    <w:name w:val="Revision"/>
    <w:hidden/>
    <w:uiPriority w:val="71"/>
    <w:unhideWhenUsed/>
    <w:rsid w:val="00682460"/>
    <w:rPr>
      <w:rFonts w:ascii="Times New Roman" w:hAnsi="Times New Roman"/>
      <w:kern w:val="2"/>
      <w:sz w:val="21"/>
      <w:szCs w:val="24"/>
    </w:rPr>
  </w:style>
</w:styles>
</file>

<file path=word/webSettings.xml><?xml version="1.0" encoding="utf-8"?>
<w:webSettings xmlns:r="http://schemas.openxmlformats.org/officeDocument/2006/relationships" xmlns:w="http://schemas.openxmlformats.org/wordprocessingml/2006/main">
  <w:divs>
    <w:div w:id="950167185">
      <w:bodyDiv w:val="1"/>
      <w:marLeft w:val="0"/>
      <w:marRight w:val="0"/>
      <w:marTop w:val="0"/>
      <w:marBottom w:val="0"/>
      <w:divBdr>
        <w:top w:val="none" w:sz="0" w:space="0" w:color="auto"/>
        <w:left w:val="none" w:sz="0" w:space="0" w:color="auto"/>
        <w:bottom w:val="none" w:sz="0" w:space="0" w:color="auto"/>
        <w:right w:val="none" w:sz="0" w:space="0" w:color="auto"/>
      </w:divBdr>
    </w:div>
    <w:div w:id="1159924524">
      <w:bodyDiv w:val="1"/>
      <w:marLeft w:val="0"/>
      <w:marRight w:val="0"/>
      <w:marTop w:val="0"/>
      <w:marBottom w:val="0"/>
      <w:divBdr>
        <w:top w:val="none" w:sz="0" w:space="0" w:color="auto"/>
        <w:left w:val="none" w:sz="0" w:space="0" w:color="auto"/>
        <w:bottom w:val="none" w:sz="0" w:space="0" w:color="auto"/>
        <w:right w:val="none" w:sz="0" w:space="0" w:color="auto"/>
      </w:divBdr>
    </w:div>
    <w:div w:id="1354459304">
      <w:bodyDiv w:val="1"/>
      <w:marLeft w:val="0"/>
      <w:marRight w:val="0"/>
      <w:marTop w:val="0"/>
      <w:marBottom w:val="0"/>
      <w:divBdr>
        <w:top w:val="none" w:sz="0" w:space="0" w:color="auto"/>
        <w:left w:val="none" w:sz="0" w:space="0" w:color="auto"/>
        <w:bottom w:val="none" w:sz="0" w:space="0" w:color="auto"/>
        <w:right w:val="none" w:sz="0" w:space="0" w:color="auto"/>
      </w:divBdr>
      <w:divsChild>
        <w:div w:id="1162432990">
          <w:marLeft w:val="0"/>
          <w:marRight w:val="0"/>
          <w:marTop w:val="0"/>
          <w:marBottom w:val="0"/>
          <w:divBdr>
            <w:top w:val="none" w:sz="0" w:space="0" w:color="auto"/>
            <w:left w:val="none" w:sz="0" w:space="0" w:color="auto"/>
            <w:bottom w:val="none" w:sz="0" w:space="0" w:color="auto"/>
            <w:right w:val="none" w:sz="0" w:space="0" w:color="auto"/>
          </w:divBdr>
        </w:div>
      </w:divsChild>
    </w:div>
    <w:div w:id="1652514743">
      <w:bodyDiv w:val="1"/>
      <w:marLeft w:val="0"/>
      <w:marRight w:val="0"/>
      <w:marTop w:val="0"/>
      <w:marBottom w:val="0"/>
      <w:divBdr>
        <w:top w:val="none" w:sz="0" w:space="0" w:color="auto"/>
        <w:left w:val="none" w:sz="0" w:space="0" w:color="auto"/>
        <w:bottom w:val="none" w:sz="0" w:space="0" w:color="auto"/>
        <w:right w:val="none" w:sz="0" w:space="0" w:color="auto"/>
      </w:divBdr>
    </w:div>
    <w:div w:id="1746681973">
      <w:bodyDiv w:val="1"/>
      <w:marLeft w:val="0"/>
      <w:marRight w:val="0"/>
      <w:marTop w:val="0"/>
      <w:marBottom w:val="0"/>
      <w:divBdr>
        <w:top w:val="none" w:sz="0" w:space="0" w:color="auto"/>
        <w:left w:val="none" w:sz="0" w:space="0" w:color="auto"/>
        <w:bottom w:val="none" w:sz="0" w:space="0" w:color="auto"/>
        <w:right w:val="none" w:sz="0" w:space="0" w:color="auto"/>
      </w:divBdr>
      <w:divsChild>
        <w:div w:id="925724075">
          <w:marLeft w:val="0"/>
          <w:marRight w:val="0"/>
          <w:marTop w:val="0"/>
          <w:marBottom w:val="0"/>
          <w:divBdr>
            <w:top w:val="none" w:sz="0" w:space="0" w:color="auto"/>
            <w:left w:val="none" w:sz="0" w:space="0" w:color="auto"/>
            <w:bottom w:val="none" w:sz="0" w:space="0" w:color="auto"/>
            <w:right w:val="none" w:sz="0" w:space="0" w:color="auto"/>
          </w:divBdr>
        </w:div>
      </w:divsChild>
    </w:div>
    <w:div w:id="176352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ubs.acs.org/author/Lyu%2C+Bin" TargetMode="External"/><Relationship Id="rId18" Type="http://schemas.openxmlformats.org/officeDocument/2006/relationships/hyperlink" Target="https://pubs.acs.org/author/Ma%2C+Jianzhong" TargetMode="External"/><Relationship Id="rId26" Type="http://schemas.openxmlformats.org/officeDocument/2006/relationships/hyperlink" Target="https://www.sciencedirect.com/science/article/pii/S0169131715302131" TargetMode="External"/><Relationship Id="rId3" Type="http://schemas.openxmlformats.org/officeDocument/2006/relationships/styles" Target="styles.xml"/><Relationship Id="rId21" Type="http://schemas.openxmlformats.org/officeDocument/2006/relationships/hyperlink" Target="https://pubs.acs.org/author/Lyu%2C+Bin" TargetMode="External"/><Relationship Id="rId7" Type="http://schemas.openxmlformats.org/officeDocument/2006/relationships/endnotes" Target="endnotes.xml"/><Relationship Id="rId12" Type="http://schemas.openxmlformats.org/officeDocument/2006/relationships/hyperlink" Target="https://pubs.acs.org/author/Wang%2C+Hongdi" TargetMode="External"/><Relationship Id="rId17" Type="http://schemas.openxmlformats.org/officeDocument/2006/relationships/hyperlink" Target="https://pubs.acs.org/author/Ma%2C+Jianzhong" TargetMode="External"/><Relationship Id="rId25" Type="http://schemas.openxmlformats.org/officeDocument/2006/relationships/hyperlink" Target="https://www.sciencedirect.com/science/article/pii/S016913171530213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ubs.acs.org/author/Lyu%2C+Bin" TargetMode="External"/><Relationship Id="rId20" Type="http://schemas.openxmlformats.org/officeDocument/2006/relationships/hyperlink" Target="https://pubs.acs.org/author/Wang%2C+Hongdi" TargetMode="External"/><Relationship Id="rId29" Type="http://schemas.openxmlformats.org/officeDocument/2006/relationships/hyperlink" Target="http://www.soopat.com/Home/Result?SearchWord=FMR%3A(%E5%90%95%E6%96%8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s.acs.org/author/Gao%2C+Jianjing" TargetMode="External"/><Relationship Id="rId24" Type="http://schemas.openxmlformats.org/officeDocument/2006/relationships/hyperlink" Target="https://www.sciencedirect.com/science/article/pii/S016913171530213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ubs.acs.org/author/Ma%2C+Jianzhong" TargetMode="External"/><Relationship Id="rId23" Type="http://schemas.openxmlformats.org/officeDocument/2006/relationships/hyperlink" Target="https://www.sciencedirect.com/science/article/pii/S0169131715302131" TargetMode="External"/><Relationship Id="rId28" Type="http://schemas.openxmlformats.org/officeDocument/2006/relationships/hyperlink" Target="http://www.soopat.com/Home/Result?SearchWord=FMR%3A(%E9%A9%AC%E5%BB%BA%E4%B8%AD)" TargetMode="External"/><Relationship Id="rId10" Type="http://schemas.openxmlformats.org/officeDocument/2006/relationships/hyperlink" Target="https://pubs.acs.org/author/Ma%2C+Jianzhong" TargetMode="External"/><Relationship Id="rId19" Type="http://schemas.openxmlformats.org/officeDocument/2006/relationships/hyperlink" Target="https://pubs.acs.org/author/Gao%2C+Jianjing" TargetMode="External"/><Relationship Id="rId31"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ubs.acs.org/author/Gao%2C+Dangge" TargetMode="External"/><Relationship Id="rId22" Type="http://schemas.openxmlformats.org/officeDocument/2006/relationships/hyperlink" Target="https://pubs.acs.org/author/Gao%2C+Dangge" TargetMode="External"/><Relationship Id="rId27" Type="http://schemas.openxmlformats.org/officeDocument/2006/relationships/hyperlink" Target="https://www.sciencedirect.com/science/article/pii/S0169131715302131" TargetMode="External"/><Relationship Id="rId30" Type="http://schemas.openxmlformats.org/officeDocument/2006/relationships/hyperlink" Target="http://www.soopat.com/Home/Result?SearchWord=FMR%3A(%E9%AB%98%E5%85%9A%E9%B8%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39532;&#24314;&#20013;-&#21151;&#33021;&#22411;&#32435;&#31859;&#22797;&#21512;&#34180;&#33180;&#30340;&#20851;&#38190;&#25216;&#26415;&#30740;&#31350;&#21450;&#24212;&#29992;.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72BDA-9022-47E3-B6D0-3B1D06DF0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马建中-功能型纳米复合薄膜的关键技术研究及应用.dotx</Template>
  <TotalTime>0</TotalTime>
  <Pages>19</Pages>
  <Words>2774</Words>
  <Characters>15817</Characters>
  <Application>Microsoft Office Word</Application>
  <DocSecurity>0</DocSecurity>
  <Lines>131</Lines>
  <Paragraphs>37</Paragraphs>
  <ScaleCrop>false</ScaleCrop>
  <Company>Microsoft</Company>
  <LinksUpToDate>false</LinksUpToDate>
  <CharactersWithSpaces>18554</CharactersWithSpaces>
  <SharedDoc>false</SharedDoc>
  <HLinks>
    <vt:vector size="132" baseType="variant">
      <vt:variant>
        <vt:i4>6225928</vt:i4>
      </vt:variant>
      <vt:variant>
        <vt:i4>63</vt:i4>
      </vt:variant>
      <vt:variant>
        <vt:i4>0</vt:i4>
      </vt:variant>
      <vt:variant>
        <vt:i4>5</vt:i4>
      </vt:variant>
      <vt:variant>
        <vt:lpwstr>http://www.soopat.com/Home/Result?SearchWord=FMR%3A(%E9%AB%98%E5%85%9A%E9%B8%BD)</vt:lpwstr>
      </vt:variant>
      <vt:variant>
        <vt:lpwstr/>
      </vt:variant>
      <vt:variant>
        <vt:i4>4063340</vt:i4>
      </vt:variant>
      <vt:variant>
        <vt:i4>60</vt:i4>
      </vt:variant>
      <vt:variant>
        <vt:i4>0</vt:i4>
      </vt:variant>
      <vt:variant>
        <vt:i4>5</vt:i4>
      </vt:variant>
      <vt:variant>
        <vt:lpwstr>http://www.soopat.com/Home/Result?SearchWord=FMR%3A(%E5%90%95%E6%96%8C)</vt:lpwstr>
      </vt:variant>
      <vt:variant>
        <vt:lpwstr/>
      </vt:variant>
      <vt:variant>
        <vt:i4>327762</vt:i4>
      </vt:variant>
      <vt:variant>
        <vt:i4>57</vt:i4>
      </vt:variant>
      <vt:variant>
        <vt:i4>0</vt:i4>
      </vt:variant>
      <vt:variant>
        <vt:i4>5</vt:i4>
      </vt:variant>
      <vt:variant>
        <vt:lpwstr>http://www.soopat.com/Home/Result?SearchWord=FMR%3A(%E9%A9%AC%E5%BB%BA%E4%B8%AD)</vt:lpwstr>
      </vt:variant>
      <vt:variant>
        <vt:lpwstr/>
      </vt:variant>
      <vt:variant>
        <vt:i4>6750294</vt:i4>
      </vt:variant>
      <vt:variant>
        <vt:i4>54</vt:i4>
      </vt:variant>
      <vt:variant>
        <vt:i4>0</vt:i4>
      </vt:variant>
      <vt:variant>
        <vt:i4>5</vt:i4>
      </vt:variant>
      <vt:variant>
        <vt:lpwstr>https://www.sciencedirect.com/science/article/pii/S0169131715302131</vt:lpwstr>
      </vt:variant>
      <vt:variant>
        <vt:lpwstr>!</vt:lpwstr>
      </vt:variant>
      <vt:variant>
        <vt:i4>6750294</vt:i4>
      </vt:variant>
      <vt:variant>
        <vt:i4>51</vt:i4>
      </vt:variant>
      <vt:variant>
        <vt:i4>0</vt:i4>
      </vt:variant>
      <vt:variant>
        <vt:i4>5</vt:i4>
      </vt:variant>
      <vt:variant>
        <vt:lpwstr>https://www.sciencedirect.com/science/article/pii/S0169131715302131</vt:lpwstr>
      </vt:variant>
      <vt:variant>
        <vt:lpwstr>!</vt:lpwstr>
      </vt:variant>
      <vt:variant>
        <vt:i4>6750294</vt:i4>
      </vt:variant>
      <vt:variant>
        <vt:i4>48</vt:i4>
      </vt:variant>
      <vt:variant>
        <vt:i4>0</vt:i4>
      </vt:variant>
      <vt:variant>
        <vt:i4>5</vt:i4>
      </vt:variant>
      <vt:variant>
        <vt:lpwstr>https://www.sciencedirect.com/science/article/pii/S0169131715302131</vt:lpwstr>
      </vt:variant>
      <vt:variant>
        <vt:lpwstr>!</vt:lpwstr>
      </vt:variant>
      <vt:variant>
        <vt:i4>6750294</vt:i4>
      </vt:variant>
      <vt:variant>
        <vt:i4>45</vt:i4>
      </vt:variant>
      <vt:variant>
        <vt:i4>0</vt:i4>
      </vt:variant>
      <vt:variant>
        <vt:i4>5</vt:i4>
      </vt:variant>
      <vt:variant>
        <vt:lpwstr>https://www.sciencedirect.com/science/article/pii/S0169131715302131</vt:lpwstr>
      </vt:variant>
      <vt:variant>
        <vt:lpwstr>!</vt:lpwstr>
      </vt:variant>
      <vt:variant>
        <vt:i4>6750294</vt:i4>
      </vt:variant>
      <vt:variant>
        <vt:i4>42</vt:i4>
      </vt:variant>
      <vt:variant>
        <vt:i4>0</vt:i4>
      </vt:variant>
      <vt:variant>
        <vt:i4>5</vt:i4>
      </vt:variant>
      <vt:variant>
        <vt:lpwstr>https://www.sciencedirect.com/science/article/pii/S0169131715302131</vt:lpwstr>
      </vt:variant>
      <vt:variant>
        <vt:lpwstr>!</vt:lpwstr>
      </vt:variant>
      <vt:variant>
        <vt:i4>6750294</vt:i4>
      </vt:variant>
      <vt:variant>
        <vt:i4>39</vt:i4>
      </vt:variant>
      <vt:variant>
        <vt:i4>0</vt:i4>
      </vt:variant>
      <vt:variant>
        <vt:i4>5</vt:i4>
      </vt:variant>
      <vt:variant>
        <vt:lpwstr>https://www.sciencedirect.com/science/article/pii/S0169131715302131</vt:lpwstr>
      </vt:variant>
      <vt:variant>
        <vt:lpwstr>!</vt:lpwstr>
      </vt:variant>
      <vt:variant>
        <vt:i4>1179668</vt:i4>
      </vt:variant>
      <vt:variant>
        <vt:i4>36</vt:i4>
      </vt:variant>
      <vt:variant>
        <vt:i4>0</vt:i4>
      </vt:variant>
      <vt:variant>
        <vt:i4>5</vt:i4>
      </vt:variant>
      <vt:variant>
        <vt:lpwstr>https://pubs.acs.org/author/Gao%2C+Dangge</vt:lpwstr>
      </vt:variant>
      <vt:variant>
        <vt:lpwstr/>
      </vt:variant>
      <vt:variant>
        <vt:i4>7012458</vt:i4>
      </vt:variant>
      <vt:variant>
        <vt:i4>33</vt:i4>
      </vt:variant>
      <vt:variant>
        <vt:i4>0</vt:i4>
      </vt:variant>
      <vt:variant>
        <vt:i4>5</vt:i4>
      </vt:variant>
      <vt:variant>
        <vt:lpwstr>https://pubs.acs.org/author/Lyu%2C+Bin</vt:lpwstr>
      </vt:variant>
      <vt:variant>
        <vt:lpwstr/>
      </vt:variant>
      <vt:variant>
        <vt:i4>2490430</vt:i4>
      </vt:variant>
      <vt:variant>
        <vt:i4>30</vt:i4>
      </vt:variant>
      <vt:variant>
        <vt:i4>0</vt:i4>
      </vt:variant>
      <vt:variant>
        <vt:i4>5</vt:i4>
      </vt:variant>
      <vt:variant>
        <vt:lpwstr>https://pubs.acs.org/author/Wang%2C+Hongdi</vt:lpwstr>
      </vt:variant>
      <vt:variant>
        <vt:lpwstr/>
      </vt:variant>
      <vt:variant>
        <vt:i4>7340156</vt:i4>
      </vt:variant>
      <vt:variant>
        <vt:i4>27</vt:i4>
      </vt:variant>
      <vt:variant>
        <vt:i4>0</vt:i4>
      </vt:variant>
      <vt:variant>
        <vt:i4>5</vt:i4>
      </vt:variant>
      <vt:variant>
        <vt:lpwstr>https://pubs.acs.org/author/Gao%2C+Jianjing</vt:lpwstr>
      </vt:variant>
      <vt:variant>
        <vt:lpwstr/>
      </vt:variant>
      <vt:variant>
        <vt:i4>2162742</vt:i4>
      </vt:variant>
      <vt:variant>
        <vt:i4>24</vt:i4>
      </vt:variant>
      <vt:variant>
        <vt:i4>0</vt:i4>
      </vt:variant>
      <vt:variant>
        <vt:i4>5</vt:i4>
      </vt:variant>
      <vt:variant>
        <vt:lpwstr>https://pubs.acs.org/author/Ma%2C+Jianzhong</vt:lpwstr>
      </vt:variant>
      <vt:variant>
        <vt:lpwstr/>
      </vt:variant>
      <vt:variant>
        <vt:i4>2162742</vt:i4>
      </vt:variant>
      <vt:variant>
        <vt:i4>21</vt:i4>
      </vt:variant>
      <vt:variant>
        <vt:i4>0</vt:i4>
      </vt:variant>
      <vt:variant>
        <vt:i4>5</vt:i4>
      </vt:variant>
      <vt:variant>
        <vt:lpwstr>https://pubs.acs.org/author/Ma%2C+Jianzhong</vt:lpwstr>
      </vt:variant>
      <vt:variant>
        <vt:lpwstr/>
      </vt:variant>
      <vt:variant>
        <vt:i4>7012458</vt:i4>
      </vt:variant>
      <vt:variant>
        <vt:i4>18</vt:i4>
      </vt:variant>
      <vt:variant>
        <vt:i4>0</vt:i4>
      </vt:variant>
      <vt:variant>
        <vt:i4>5</vt:i4>
      </vt:variant>
      <vt:variant>
        <vt:lpwstr>https://pubs.acs.org/author/Lyu%2C+Bin</vt:lpwstr>
      </vt:variant>
      <vt:variant>
        <vt:lpwstr/>
      </vt:variant>
      <vt:variant>
        <vt:i4>2162742</vt:i4>
      </vt:variant>
      <vt:variant>
        <vt:i4>15</vt:i4>
      </vt:variant>
      <vt:variant>
        <vt:i4>0</vt:i4>
      </vt:variant>
      <vt:variant>
        <vt:i4>5</vt:i4>
      </vt:variant>
      <vt:variant>
        <vt:lpwstr>https://pubs.acs.org/author/Ma%2C+Jianzhong</vt:lpwstr>
      </vt:variant>
      <vt:variant>
        <vt:lpwstr/>
      </vt:variant>
      <vt:variant>
        <vt:i4>1179668</vt:i4>
      </vt:variant>
      <vt:variant>
        <vt:i4>12</vt:i4>
      </vt:variant>
      <vt:variant>
        <vt:i4>0</vt:i4>
      </vt:variant>
      <vt:variant>
        <vt:i4>5</vt:i4>
      </vt:variant>
      <vt:variant>
        <vt:lpwstr>https://pubs.acs.org/author/Gao%2C+Dangge</vt:lpwstr>
      </vt:variant>
      <vt:variant>
        <vt:lpwstr/>
      </vt:variant>
      <vt:variant>
        <vt:i4>7012458</vt:i4>
      </vt:variant>
      <vt:variant>
        <vt:i4>9</vt:i4>
      </vt:variant>
      <vt:variant>
        <vt:i4>0</vt:i4>
      </vt:variant>
      <vt:variant>
        <vt:i4>5</vt:i4>
      </vt:variant>
      <vt:variant>
        <vt:lpwstr>https://pubs.acs.org/author/Lyu%2C+Bin</vt:lpwstr>
      </vt:variant>
      <vt:variant>
        <vt:lpwstr/>
      </vt:variant>
      <vt:variant>
        <vt:i4>2490430</vt:i4>
      </vt:variant>
      <vt:variant>
        <vt:i4>6</vt:i4>
      </vt:variant>
      <vt:variant>
        <vt:i4>0</vt:i4>
      </vt:variant>
      <vt:variant>
        <vt:i4>5</vt:i4>
      </vt:variant>
      <vt:variant>
        <vt:lpwstr>https://pubs.acs.org/author/Wang%2C+Hongdi</vt:lpwstr>
      </vt:variant>
      <vt:variant>
        <vt:lpwstr/>
      </vt:variant>
      <vt:variant>
        <vt:i4>7340156</vt:i4>
      </vt:variant>
      <vt:variant>
        <vt:i4>3</vt:i4>
      </vt:variant>
      <vt:variant>
        <vt:i4>0</vt:i4>
      </vt:variant>
      <vt:variant>
        <vt:i4>5</vt:i4>
      </vt:variant>
      <vt:variant>
        <vt:lpwstr>https://pubs.acs.org/author/Gao%2C+Jianjing</vt:lpwstr>
      </vt:variant>
      <vt:variant>
        <vt:lpwstr/>
      </vt:variant>
      <vt:variant>
        <vt:i4>2162742</vt:i4>
      </vt:variant>
      <vt:variant>
        <vt:i4>0</vt:i4>
      </vt:variant>
      <vt:variant>
        <vt:i4>0</vt:i4>
      </vt:variant>
      <vt:variant>
        <vt:i4>5</vt:i4>
      </vt:variant>
      <vt:variant>
        <vt:lpwstr>https://pubs.acs.org/author/Ma%2C+Jianzhong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王家轶</dc:creator>
  <cp:lastModifiedBy>王家轶</cp:lastModifiedBy>
  <cp:revision>1</cp:revision>
  <cp:lastPrinted>2018-03-24T14:51:00Z</cp:lastPrinted>
  <dcterms:created xsi:type="dcterms:W3CDTF">2018-04-03T11:28:00Z</dcterms:created>
  <dcterms:modified xsi:type="dcterms:W3CDTF">2018-04-03T11:28:00Z</dcterms:modified>
</cp:coreProperties>
</file>