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F" w:rsidRPr="001C0FD8" w:rsidRDefault="00A406FF" w:rsidP="00A406FF">
      <w:pPr>
        <w:spacing w:line="460" w:lineRule="exact"/>
        <w:rPr>
          <w:sz w:val="24"/>
          <w:szCs w:val="24"/>
        </w:rPr>
      </w:pPr>
      <w:r w:rsidRPr="001C0FD8">
        <w:rPr>
          <w:sz w:val="24"/>
          <w:szCs w:val="24"/>
        </w:rPr>
        <w:t>附件：</w:t>
      </w:r>
    </w:p>
    <w:p w:rsidR="00A406FF" w:rsidRPr="001C0FD8" w:rsidRDefault="00A406FF" w:rsidP="00A406FF">
      <w:pPr>
        <w:spacing w:line="460" w:lineRule="exact"/>
        <w:jc w:val="center"/>
        <w:rPr>
          <w:b/>
          <w:sz w:val="24"/>
        </w:rPr>
      </w:pPr>
      <w:r w:rsidRPr="001C0FD8">
        <w:rPr>
          <w:rFonts w:eastAsia="黑体"/>
          <w:sz w:val="30"/>
        </w:rPr>
        <w:t>国家认监委</w:t>
      </w:r>
      <w:r w:rsidRPr="001C0FD8">
        <w:rPr>
          <w:rFonts w:eastAsia="黑体"/>
          <w:sz w:val="30"/>
        </w:rPr>
        <w:t>(CNCA)</w:t>
      </w:r>
      <w:r w:rsidRPr="001C0FD8">
        <w:rPr>
          <w:rFonts w:eastAsia="黑体"/>
          <w:sz w:val="30"/>
        </w:rPr>
        <w:t>能力验证计划报名表</w:t>
      </w:r>
    </w:p>
    <w:p w:rsidR="00A406FF" w:rsidRPr="001C0FD8" w:rsidRDefault="00A406FF" w:rsidP="00A406FF">
      <w:pPr>
        <w:spacing w:before="120" w:after="120" w:line="240" w:lineRule="atLeast"/>
        <w:jc w:val="right"/>
        <w:rPr>
          <w:bCs/>
          <w:sz w:val="24"/>
          <w:szCs w:val="24"/>
        </w:rPr>
      </w:pPr>
      <w:r w:rsidRPr="001C0FD8">
        <w:rPr>
          <w:bCs/>
          <w:sz w:val="24"/>
          <w:szCs w:val="24"/>
        </w:rPr>
        <w:t>项目编号：</w:t>
      </w:r>
      <w:r w:rsidRPr="001C0FD8">
        <w:rPr>
          <w:bCs/>
          <w:sz w:val="24"/>
          <w:szCs w:val="24"/>
        </w:rPr>
        <w:t>CNCA-1</w:t>
      </w:r>
      <w:r>
        <w:rPr>
          <w:bCs/>
          <w:sz w:val="24"/>
          <w:szCs w:val="24"/>
        </w:rPr>
        <w:t>8</w:t>
      </w:r>
      <w:r w:rsidRPr="001C0FD8">
        <w:rPr>
          <w:bCs/>
          <w:sz w:val="24"/>
          <w:szCs w:val="24"/>
        </w:rPr>
        <w:t>-</w:t>
      </w:r>
      <w:r>
        <w:rPr>
          <w:rFonts w:hint="eastAsia"/>
          <w:bCs/>
          <w:sz w:val="24"/>
          <w:szCs w:val="24"/>
        </w:rPr>
        <w:t>B</w:t>
      </w:r>
      <w:r w:rsidRPr="001C0FD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2651"/>
        <w:gridCol w:w="5380"/>
        <w:gridCol w:w="7"/>
      </w:tblGrid>
      <w:tr w:rsidR="00A406FF" w:rsidRPr="001C0FD8" w:rsidTr="00324237">
        <w:trPr>
          <w:trHeight w:val="612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406FF" w:rsidRPr="001C0FD8" w:rsidRDefault="00A406FF" w:rsidP="00324237">
            <w:pPr>
              <w:adjustRightInd w:val="0"/>
              <w:snapToGrid w:val="0"/>
              <w:spacing w:line="260" w:lineRule="exact"/>
              <w:ind w:leftChars="-104" w:left="-12" w:hangingChars="86" w:hanging="206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项目名称</w:t>
            </w:r>
          </w:p>
        </w:tc>
        <w:tc>
          <w:tcPr>
            <w:tcW w:w="8038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06FF" w:rsidRPr="00E56311" w:rsidRDefault="00A406FF" w:rsidP="00324237">
            <w:pPr>
              <w:adjustRightInd w:val="0"/>
              <w:snapToGrid w:val="0"/>
              <w:spacing w:line="260" w:lineRule="exact"/>
              <w:ind w:leftChars="-104" w:left="-218" w:firstLineChars="200" w:firstLine="480"/>
              <w:rPr>
                <w:sz w:val="24"/>
                <w:szCs w:val="24"/>
              </w:rPr>
            </w:pPr>
            <w:r w:rsidRPr="00E56311">
              <w:rPr>
                <w:rFonts w:hAnsi="宋体" w:hint="eastAsia"/>
                <w:sz w:val="24"/>
                <w:szCs w:val="24"/>
              </w:rPr>
              <w:t>鞋类帮底粘合强度的测定</w:t>
            </w:r>
          </w:p>
        </w:tc>
      </w:tr>
      <w:tr w:rsidR="00A406FF" w:rsidRPr="001C0FD8" w:rsidTr="00324237">
        <w:trPr>
          <w:trHeight w:val="680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406FF" w:rsidRPr="001C0FD8" w:rsidRDefault="00A406FF" w:rsidP="00324237"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 w:rsidRPr="001C0FD8">
              <w:rPr>
                <w:sz w:val="24"/>
              </w:rPr>
              <w:t>实验室名称</w:t>
            </w:r>
            <w:r w:rsidRPr="001C0FD8">
              <w:rPr>
                <w:sz w:val="24"/>
              </w:rPr>
              <w:t xml:space="preserve"> </w:t>
            </w:r>
          </w:p>
        </w:tc>
        <w:tc>
          <w:tcPr>
            <w:tcW w:w="8038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406FF" w:rsidRPr="001C0FD8" w:rsidRDefault="00A406FF" w:rsidP="00324237"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</w:tc>
      </w:tr>
      <w:tr w:rsidR="00A406FF" w:rsidRPr="001C0FD8" w:rsidTr="00324237">
        <w:trPr>
          <w:trHeight w:val="680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406FF" w:rsidRPr="001C0FD8" w:rsidRDefault="00A406FF" w:rsidP="00324237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通讯地址</w:t>
            </w:r>
          </w:p>
          <w:p w:rsidR="00A406FF" w:rsidRPr="001C0FD8" w:rsidRDefault="00A406FF" w:rsidP="00324237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proofErr w:type="gramStart"/>
            <w:r w:rsidRPr="001C0FD8">
              <w:rPr>
                <w:sz w:val="24"/>
              </w:rPr>
              <w:t>邮</w:t>
            </w:r>
            <w:proofErr w:type="gramEnd"/>
            <w:r w:rsidRPr="001C0FD8">
              <w:rPr>
                <w:sz w:val="24"/>
              </w:rPr>
              <w:t xml:space="preserve">  </w:t>
            </w:r>
            <w:r w:rsidRPr="001C0FD8">
              <w:rPr>
                <w:sz w:val="24"/>
              </w:rPr>
              <w:t>编</w:t>
            </w:r>
          </w:p>
        </w:tc>
        <w:tc>
          <w:tcPr>
            <w:tcW w:w="8038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06FF" w:rsidRPr="001C0FD8" w:rsidRDefault="00A406FF" w:rsidP="00324237"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</w:tc>
      </w:tr>
      <w:tr w:rsidR="00A406FF" w:rsidRPr="00A95722" w:rsidTr="00324237">
        <w:tblPrEx>
          <w:tblLook w:val="04A0"/>
        </w:tblPrEx>
        <w:trPr>
          <w:gridAfter w:val="1"/>
          <w:wAfter w:w="7" w:type="dxa"/>
          <w:trHeight w:hRule="exact" w:val="601"/>
        </w:trPr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A406FF" w:rsidRPr="00E56311" w:rsidRDefault="00A406FF" w:rsidP="00324237"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 w:rsidRPr="00E56311">
              <w:rPr>
                <w:sz w:val="24"/>
              </w:rPr>
              <w:t>联系人：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A406FF" w:rsidRPr="00E56311" w:rsidRDefault="00A406FF" w:rsidP="00324237"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 w:rsidRPr="00E56311">
              <w:rPr>
                <w:sz w:val="24"/>
              </w:rPr>
              <w:t>电话：</w:t>
            </w:r>
          </w:p>
        </w:tc>
      </w:tr>
      <w:tr w:rsidR="00A406FF" w:rsidRPr="00A95722" w:rsidTr="00324237">
        <w:tblPrEx>
          <w:tblLook w:val="04A0"/>
        </w:tblPrEx>
        <w:trPr>
          <w:gridAfter w:val="1"/>
          <w:wAfter w:w="7" w:type="dxa"/>
          <w:trHeight w:hRule="exact" w:val="557"/>
        </w:trPr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406FF" w:rsidRPr="00E56311" w:rsidRDefault="00A406FF" w:rsidP="00324237"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 w:rsidRPr="00E56311">
              <w:rPr>
                <w:sz w:val="24"/>
              </w:rPr>
              <w:t>手机：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406FF" w:rsidRPr="00E56311" w:rsidRDefault="00A406FF" w:rsidP="00324237"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 w:rsidRPr="00E56311">
              <w:rPr>
                <w:sz w:val="24"/>
              </w:rPr>
              <w:t>E-Mail</w:t>
            </w:r>
            <w:r w:rsidRPr="00E56311">
              <w:rPr>
                <w:sz w:val="24"/>
              </w:rPr>
              <w:t>：</w:t>
            </w:r>
          </w:p>
        </w:tc>
      </w:tr>
      <w:tr w:rsidR="00A406FF" w:rsidRPr="001C0FD8" w:rsidTr="00324237">
        <w:trPr>
          <w:trHeight w:val="1416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406FF" w:rsidRPr="001C0FD8" w:rsidRDefault="00A406FF" w:rsidP="00324237">
            <w:pPr>
              <w:snapToGrid w:val="0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检测方法</w:t>
            </w:r>
          </w:p>
        </w:tc>
        <w:tc>
          <w:tcPr>
            <w:tcW w:w="8038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06FF" w:rsidRPr="00E56311" w:rsidRDefault="00A406FF" w:rsidP="00324237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E56311">
              <w:rPr>
                <w:rFonts w:hAnsi="宋体" w:hint="eastAsia"/>
                <w:sz w:val="24"/>
                <w:szCs w:val="24"/>
              </w:rPr>
              <w:t xml:space="preserve">GB/T 21396-2008 </w:t>
            </w:r>
            <w:r w:rsidRPr="00E56311">
              <w:rPr>
                <w:rFonts w:hAnsi="宋体" w:hint="eastAsia"/>
                <w:sz w:val="24"/>
                <w:szCs w:val="24"/>
              </w:rPr>
              <w:t>鞋类成</w:t>
            </w:r>
            <w:proofErr w:type="gramStart"/>
            <w:r w:rsidRPr="00E56311">
              <w:rPr>
                <w:rFonts w:hAnsi="宋体" w:hint="eastAsia"/>
                <w:sz w:val="24"/>
                <w:szCs w:val="24"/>
              </w:rPr>
              <w:t>鞋试验</w:t>
            </w:r>
            <w:proofErr w:type="gramEnd"/>
            <w:r w:rsidRPr="00E56311">
              <w:rPr>
                <w:rFonts w:hAnsi="宋体" w:hint="eastAsia"/>
                <w:sz w:val="24"/>
                <w:szCs w:val="24"/>
              </w:rPr>
              <w:t>方法</w:t>
            </w:r>
            <w:r w:rsidRPr="00E56311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E56311">
              <w:rPr>
                <w:rFonts w:hAnsi="宋体" w:hint="eastAsia"/>
                <w:sz w:val="24"/>
                <w:szCs w:val="24"/>
              </w:rPr>
              <w:t>帮底粘合强度</w:t>
            </w:r>
          </w:p>
          <w:p w:rsidR="00A406FF" w:rsidRPr="00E56311" w:rsidRDefault="00A406FF" w:rsidP="00324237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  <w:jc w:val="left"/>
              <w:rPr>
                <w:rFonts w:hAnsi="宋体"/>
                <w:sz w:val="24"/>
                <w:szCs w:val="24"/>
              </w:rPr>
            </w:pPr>
            <w:r w:rsidRPr="00E56311">
              <w:rPr>
                <w:rFonts w:ascii="宋体" w:hAnsi="宋体" w:hint="eastAsia"/>
                <w:sz w:val="24"/>
                <w:szCs w:val="24"/>
              </w:rPr>
              <w:t>□</w:t>
            </w:r>
            <w:r w:rsidRPr="00E56311">
              <w:rPr>
                <w:rFonts w:hAnsi="宋体" w:hint="eastAsia"/>
                <w:sz w:val="24"/>
                <w:szCs w:val="24"/>
              </w:rPr>
              <w:t>QB/T 2886-2007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E56311">
              <w:rPr>
                <w:rFonts w:hAnsi="宋体" w:hint="eastAsia"/>
                <w:sz w:val="24"/>
                <w:szCs w:val="24"/>
              </w:rPr>
              <w:t>鞋类</w:t>
            </w:r>
            <w:proofErr w:type="gramStart"/>
            <w:r w:rsidRPr="00E56311">
              <w:rPr>
                <w:rFonts w:hAnsi="宋体" w:hint="eastAsia"/>
                <w:sz w:val="24"/>
                <w:szCs w:val="24"/>
              </w:rPr>
              <w:t>整鞋试验</w:t>
            </w:r>
            <w:proofErr w:type="gramEnd"/>
            <w:r w:rsidRPr="00E56311">
              <w:rPr>
                <w:rFonts w:hAnsi="宋体" w:hint="eastAsia"/>
                <w:sz w:val="24"/>
                <w:szCs w:val="24"/>
              </w:rPr>
              <w:t>方法</w:t>
            </w:r>
            <w:r w:rsidRPr="00E56311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E56311">
              <w:rPr>
                <w:rFonts w:hAnsi="宋体" w:hint="eastAsia"/>
                <w:sz w:val="24"/>
                <w:szCs w:val="24"/>
              </w:rPr>
              <w:t>帮底粘合强度</w:t>
            </w:r>
          </w:p>
          <w:p w:rsidR="00A406FF" w:rsidRPr="001C0FD8" w:rsidRDefault="00A406FF" w:rsidP="00324237">
            <w:pPr>
              <w:widowControl/>
              <w:jc w:val="left"/>
            </w:pPr>
            <w:r w:rsidRPr="00E56311">
              <w:rPr>
                <w:rFonts w:ascii="宋体" w:hAnsi="宋体" w:hint="eastAsia"/>
                <w:sz w:val="24"/>
                <w:szCs w:val="24"/>
              </w:rPr>
              <w:t>□</w:t>
            </w:r>
            <w:r w:rsidRPr="00E56311">
              <w:rPr>
                <w:rFonts w:hAnsi="宋体" w:hint="eastAsia"/>
                <w:sz w:val="24"/>
                <w:szCs w:val="24"/>
              </w:rPr>
              <w:t>ISO 17708:2003 Footwear</w:t>
            </w:r>
            <w:r>
              <w:rPr>
                <w:rFonts w:hAnsi="宋体" w:hint="eastAsia"/>
                <w:sz w:val="24"/>
                <w:szCs w:val="24"/>
              </w:rPr>
              <w:t xml:space="preserve"> -</w:t>
            </w:r>
            <w:r w:rsidRPr="00E56311">
              <w:rPr>
                <w:rFonts w:hAnsi="宋体" w:hint="eastAsia"/>
                <w:sz w:val="24"/>
                <w:szCs w:val="24"/>
              </w:rPr>
              <w:t>Test methods for whole shoe</w:t>
            </w:r>
            <w:r>
              <w:rPr>
                <w:rFonts w:hAnsi="宋体" w:hint="eastAsia"/>
                <w:sz w:val="24"/>
                <w:szCs w:val="24"/>
              </w:rPr>
              <w:t>-</w:t>
            </w:r>
            <w:r w:rsidRPr="00E56311">
              <w:rPr>
                <w:rFonts w:hAnsi="宋体" w:hint="eastAsia"/>
                <w:sz w:val="24"/>
                <w:szCs w:val="24"/>
              </w:rPr>
              <w:t>Upper sole adhesion</w:t>
            </w:r>
          </w:p>
        </w:tc>
      </w:tr>
      <w:tr w:rsidR="00A406FF" w:rsidRPr="001C0FD8" w:rsidTr="00324237">
        <w:trPr>
          <w:trHeight w:val="982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FF" w:rsidRPr="001C0FD8" w:rsidRDefault="00A406FF" w:rsidP="00324237">
            <w:pPr>
              <w:spacing w:line="276" w:lineRule="auto"/>
              <w:rPr>
                <w:sz w:val="24"/>
              </w:rPr>
            </w:pPr>
            <w:r w:rsidRPr="001C0FD8">
              <w:rPr>
                <w:sz w:val="24"/>
              </w:rPr>
              <w:t>本实验室该检测项目为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06FF" w:rsidRPr="001C0FD8" w:rsidRDefault="00A406FF" w:rsidP="00324237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已获计量认证</w:t>
            </w:r>
            <w:r w:rsidRPr="001C0FD8">
              <w:rPr>
                <w:sz w:val="24"/>
              </w:rPr>
              <w:t xml:space="preserve">    </w:t>
            </w:r>
            <w:r w:rsidRPr="001C0FD8">
              <w:rPr>
                <w:sz w:val="24"/>
              </w:rPr>
              <w:t>编号：</w:t>
            </w:r>
            <w:r w:rsidRPr="001C0FD8"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未获计量认证</w:t>
            </w:r>
          </w:p>
          <w:p w:rsidR="00A406FF" w:rsidRPr="001C0FD8" w:rsidRDefault="00A406FF" w:rsidP="00324237">
            <w:pPr>
              <w:adjustRightInd w:val="0"/>
              <w:snapToGrid w:val="0"/>
              <w:spacing w:line="276" w:lineRule="auto"/>
              <w:jc w:val="left"/>
              <w:rPr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已获实验室认可</w:t>
            </w:r>
            <w:r w:rsidRPr="001C0FD8">
              <w:rPr>
                <w:sz w:val="24"/>
              </w:rPr>
              <w:t xml:space="preserve">  </w:t>
            </w:r>
            <w:r w:rsidRPr="001C0FD8">
              <w:rPr>
                <w:sz w:val="24"/>
              </w:rPr>
              <w:t>编号：</w:t>
            </w:r>
            <w:r w:rsidRPr="001C0FD8"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未获实验室认可</w:t>
            </w:r>
          </w:p>
        </w:tc>
      </w:tr>
      <w:tr w:rsidR="00A406FF" w:rsidRPr="001C0FD8" w:rsidTr="00324237">
        <w:trPr>
          <w:trHeight w:val="3406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FF" w:rsidRPr="001C0FD8" w:rsidRDefault="00A406FF" w:rsidP="00324237">
            <w:pPr>
              <w:spacing w:line="276" w:lineRule="auto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发票信息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06FF" w:rsidRPr="001C0FD8" w:rsidRDefault="00A406FF" w:rsidP="00324237">
            <w:pPr>
              <w:spacing w:line="300" w:lineRule="auto"/>
              <w:rPr>
                <w:sz w:val="24"/>
              </w:rPr>
            </w:pPr>
            <w:r w:rsidRPr="001C0FD8">
              <w:rPr>
                <w:sz w:val="24"/>
              </w:rPr>
              <w:t>发票内容：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 xml:space="preserve"> </w:t>
            </w:r>
            <w:r w:rsidRPr="001C0FD8">
              <w:rPr>
                <w:sz w:val="24"/>
              </w:rPr>
              <w:t>技术服务费</w:t>
            </w:r>
            <w:r w:rsidRPr="001C0FD8"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1C0FD8">
              <w:rPr>
                <w:sz w:val="24"/>
              </w:rPr>
              <w:t>测试化验服务费</w:t>
            </w:r>
          </w:p>
          <w:p w:rsidR="00A406FF" w:rsidRPr="001C0FD8" w:rsidRDefault="00A406FF" w:rsidP="00324237">
            <w:pPr>
              <w:spacing w:line="300" w:lineRule="auto"/>
              <w:rPr>
                <w:sz w:val="24"/>
              </w:rPr>
            </w:pPr>
            <w:r w:rsidRPr="001C0FD8">
              <w:rPr>
                <w:sz w:val="24"/>
              </w:rPr>
              <w:t>发票类型：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 xml:space="preserve"> </w:t>
            </w:r>
            <w:r w:rsidRPr="001C0FD8">
              <w:rPr>
                <w:sz w:val="24"/>
              </w:rPr>
              <w:t>增值税普通发票</w:t>
            </w:r>
            <w:r w:rsidRPr="001C0FD8"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1C0FD8">
              <w:rPr>
                <w:sz w:val="24"/>
              </w:rPr>
              <w:t>增值税专用发票</w:t>
            </w:r>
          </w:p>
          <w:p w:rsidR="00A406FF" w:rsidRPr="007372EE" w:rsidRDefault="00A406FF" w:rsidP="00324237">
            <w:pPr>
              <w:widowControl/>
              <w:snapToGrid w:val="0"/>
              <w:spacing w:beforeLines="50" w:afterLines="5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单位名称：</w:t>
            </w:r>
          </w:p>
          <w:p w:rsidR="00A406FF" w:rsidRPr="007372EE" w:rsidRDefault="00A406FF" w:rsidP="00324237">
            <w:pPr>
              <w:widowControl/>
              <w:snapToGrid w:val="0"/>
              <w:spacing w:beforeLines="50" w:afterLines="5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纳税人识别号：</w:t>
            </w:r>
          </w:p>
          <w:p w:rsidR="00A406FF" w:rsidRPr="007372EE" w:rsidRDefault="00A406FF" w:rsidP="00324237">
            <w:pPr>
              <w:widowControl/>
              <w:snapToGrid w:val="0"/>
              <w:spacing w:beforeLines="50" w:afterLines="5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注册地址及电话：</w:t>
            </w:r>
          </w:p>
          <w:p w:rsidR="00A406FF" w:rsidRDefault="00A406FF" w:rsidP="00324237">
            <w:pPr>
              <w:widowControl/>
              <w:snapToGrid w:val="0"/>
              <w:spacing w:beforeLines="50" w:afterLines="50"/>
              <w:rPr>
                <w:rFonts w:hAnsi="宋体"/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开户银行及账号：</w:t>
            </w:r>
          </w:p>
          <w:p w:rsidR="00A406FF" w:rsidRPr="00E56311" w:rsidRDefault="00A406FF" w:rsidP="00324237">
            <w:pPr>
              <w:widowControl/>
              <w:snapToGrid w:val="0"/>
              <w:spacing w:beforeLines="50" w:afterLines="50"/>
              <w:rPr>
                <w:sz w:val="24"/>
              </w:rPr>
            </w:pPr>
            <w:r w:rsidRPr="007372EE">
              <w:rPr>
                <w:rFonts w:hAnsi="宋体"/>
                <w:b/>
                <w:sz w:val="24"/>
                <w:szCs w:val="24"/>
              </w:rPr>
              <w:t>注：</w:t>
            </w:r>
            <w:r w:rsidRPr="007372EE">
              <w:rPr>
                <w:rFonts w:hAnsi="宋体" w:hint="eastAsia"/>
                <w:b/>
                <w:sz w:val="24"/>
                <w:szCs w:val="24"/>
              </w:rPr>
              <w:t>开“</w:t>
            </w:r>
            <w:r w:rsidRPr="007372EE">
              <w:rPr>
                <w:rFonts w:hAnsi="宋体"/>
                <w:b/>
                <w:sz w:val="24"/>
                <w:szCs w:val="24"/>
              </w:rPr>
              <w:t>增值税</w:t>
            </w:r>
            <w:r w:rsidRPr="007372EE">
              <w:rPr>
                <w:rFonts w:hAnsi="宋体" w:hint="eastAsia"/>
                <w:b/>
                <w:sz w:val="24"/>
                <w:szCs w:val="24"/>
              </w:rPr>
              <w:t>专用发票”请提供以上四项的电子版开票信息。开“</w:t>
            </w:r>
            <w:r w:rsidRPr="007372EE">
              <w:rPr>
                <w:rFonts w:hAnsi="宋体"/>
                <w:b/>
                <w:sz w:val="24"/>
                <w:szCs w:val="24"/>
              </w:rPr>
              <w:t>增值税</w:t>
            </w:r>
            <w:r w:rsidRPr="007372EE">
              <w:rPr>
                <w:rFonts w:hAnsi="宋体" w:hint="eastAsia"/>
                <w:b/>
                <w:sz w:val="24"/>
                <w:szCs w:val="24"/>
              </w:rPr>
              <w:t>普通发票”请务必填写单位名称和纳税人识别号。</w:t>
            </w:r>
          </w:p>
        </w:tc>
      </w:tr>
      <w:tr w:rsidR="00A406FF" w:rsidRPr="001C0FD8" w:rsidTr="00324237">
        <w:trPr>
          <w:trHeight w:val="3344"/>
        </w:trPr>
        <w:tc>
          <w:tcPr>
            <w:tcW w:w="949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6FF" w:rsidRPr="001C0FD8" w:rsidRDefault="00A406FF" w:rsidP="00324237">
            <w:pPr>
              <w:spacing w:before="120" w:line="260" w:lineRule="exact"/>
              <w:rPr>
                <w:b/>
                <w:sz w:val="24"/>
              </w:rPr>
            </w:pPr>
            <w:r w:rsidRPr="001C0FD8">
              <w:rPr>
                <w:b/>
                <w:sz w:val="24"/>
              </w:rPr>
              <w:t>说明：</w:t>
            </w:r>
          </w:p>
          <w:p w:rsidR="00A406FF" w:rsidRPr="001C0FD8" w:rsidRDefault="00A406FF" w:rsidP="00A406FF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实验室应独立地完成能力验证项目的试验；</w:t>
            </w:r>
          </w:p>
          <w:p w:rsidR="00A406FF" w:rsidRPr="001C0FD8" w:rsidRDefault="00A406FF" w:rsidP="00A406FF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对初测结果不满意或可疑的检测机构，将给予一次补测机会；如补测后结果仍不满意，认监委要求实验室采取有效的整改措施；</w:t>
            </w:r>
          </w:p>
          <w:p w:rsidR="00A406FF" w:rsidRPr="001C0FD8" w:rsidRDefault="00A406FF" w:rsidP="00A406FF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在能力验证结果报告中，出于为实验室保密原因，均以实验室的参加代码表述；</w:t>
            </w:r>
          </w:p>
          <w:p w:rsidR="00A406FF" w:rsidRPr="001C0FD8" w:rsidRDefault="00A406FF" w:rsidP="00A406FF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实验室填好报名表并返回能力验证承担者后，不得无故退出本次计划。</w:t>
            </w:r>
          </w:p>
          <w:p w:rsidR="00A406FF" w:rsidRDefault="00A406FF" w:rsidP="00324237">
            <w:pPr>
              <w:spacing w:line="260" w:lineRule="exact"/>
              <w:ind w:firstLineChars="1700" w:firstLine="4080"/>
              <w:rPr>
                <w:sz w:val="24"/>
              </w:rPr>
            </w:pPr>
          </w:p>
          <w:p w:rsidR="00A406FF" w:rsidRDefault="00A406FF" w:rsidP="00324237">
            <w:pPr>
              <w:spacing w:line="260" w:lineRule="exact"/>
              <w:ind w:firstLineChars="1700" w:firstLine="4080"/>
              <w:rPr>
                <w:sz w:val="24"/>
              </w:rPr>
            </w:pPr>
            <w:r w:rsidRPr="001C0FD8">
              <w:rPr>
                <w:sz w:val="24"/>
              </w:rPr>
              <w:t>实验室负责人签名：</w:t>
            </w:r>
          </w:p>
          <w:p w:rsidR="00A406FF" w:rsidRPr="001C0FD8" w:rsidRDefault="00A406FF" w:rsidP="00324237">
            <w:pPr>
              <w:spacing w:line="260" w:lineRule="exact"/>
              <w:ind w:firstLineChars="1700" w:firstLine="4080"/>
              <w:rPr>
                <w:sz w:val="24"/>
              </w:rPr>
            </w:pPr>
            <w:r w:rsidRPr="001C0FD8">
              <w:rPr>
                <w:sz w:val="24"/>
              </w:rPr>
              <w:t>实验室</w:t>
            </w:r>
            <w:r w:rsidRPr="001C0FD8">
              <w:rPr>
                <w:sz w:val="24"/>
              </w:rPr>
              <w:t>(</w:t>
            </w:r>
            <w:r w:rsidRPr="001C0FD8">
              <w:rPr>
                <w:sz w:val="24"/>
              </w:rPr>
              <w:t>盖章</w:t>
            </w:r>
            <w:r w:rsidRPr="001C0FD8">
              <w:rPr>
                <w:sz w:val="24"/>
              </w:rPr>
              <w:t xml:space="preserve">)                                            </w:t>
            </w:r>
          </w:p>
          <w:p w:rsidR="00A406FF" w:rsidRPr="001C0FD8" w:rsidRDefault="00A406FF" w:rsidP="00324237">
            <w:pPr>
              <w:spacing w:before="120" w:after="120" w:line="260" w:lineRule="exact"/>
              <w:jc w:val="center"/>
              <w:rPr>
                <w:sz w:val="24"/>
              </w:rPr>
            </w:pPr>
            <w:r w:rsidRPr="001C0FD8">
              <w:rPr>
                <w:sz w:val="24"/>
              </w:rPr>
              <w:t xml:space="preserve">                                                </w:t>
            </w:r>
            <w:r w:rsidRPr="001C0FD8">
              <w:rPr>
                <w:sz w:val="24"/>
              </w:rPr>
              <w:t>年</w:t>
            </w:r>
            <w:r w:rsidRPr="001C0FD8">
              <w:rPr>
                <w:sz w:val="24"/>
              </w:rPr>
              <w:t xml:space="preserve">      </w:t>
            </w:r>
            <w:r w:rsidRPr="001C0FD8">
              <w:rPr>
                <w:sz w:val="24"/>
              </w:rPr>
              <w:t>月</w:t>
            </w:r>
            <w:r w:rsidRPr="001C0FD8">
              <w:rPr>
                <w:sz w:val="24"/>
              </w:rPr>
              <w:t xml:space="preserve">     </w:t>
            </w:r>
            <w:r w:rsidRPr="001C0FD8">
              <w:rPr>
                <w:sz w:val="24"/>
              </w:rPr>
              <w:t>日</w:t>
            </w:r>
          </w:p>
        </w:tc>
      </w:tr>
    </w:tbl>
    <w:p w:rsidR="006C5B8C" w:rsidRDefault="006C5B8C"/>
    <w:sectPr w:rsidR="006C5B8C" w:rsidSect="00E56311">
      <w:pgSz w:w="11906" w:h="16838" w:code="9"/>
      <w:pgMar w:top="1134" w:right="1418" w:bottom="964" w:left="1418" w:header="851" w:footer="510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409"/>
    <w:multiLevelType w:val="hybridMultilevel"/>
    <w:tmpl w:val="14C09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6FF"/>
    <w:rsid w:val="002968CA"/>
    <w:rsid w:val="00671061"/>
    <w:rsid w:val="006C5B8C"/>
    <w:rsid w:val="006D4E0B"/>
    <w:rsid w:val="00A406FF"/>
    <w:rsid w:val="00E7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</cp:revision>
  <dcterms:created xsi:type="dcterms:W3CDTF">2018-03-13T07:33:00Z</dcterms:created>
  <dcterms:modified xsi:type="dcterms:W3CDTF">2018-03-13T07:33:00Z</dcterms:modified>
</cp:coreProperties>
</file>